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44402451"/>
        <w:docPartObj>
          <w:docPartGallery w:val="Cover Pages"/>
          <w:docPartUnique/>
        </w:docPartObj>
      </w:sdtPr>
      <w:sdtContent>
        <w:p w14:paraId="2A1700BD" w14:textId="141385E0" w:rsidR="00326251" w:rsidRDefault="00326251">
          <w:r>
            <w:rPr>
              <w:noProof/>
            </w:rPr>
            <mc:AlternateContent>
              <mc:Choice Requires="wps">
                <w:drawing>
                  <wp:anchor distT="0" distB="0" distL="114300" distR="114300" simplePos="0" relativeHeight="251659264" behindDoc="1" locked="0" layoutInCell="1" allowOverlap="0" wp14:anchorId="4F840C81" wp14:editId="17E09366">
                    <wp:simplePos x="0" y="0"/>
                    <wp:positionH relativeFrom="page">
                      <wp:align>center</wp:align>
                    </wp:positionH>
                    <wp:positionV relativeFrom="page">
                      <wp:align>center</wp:align>
                    </wp:positionV>
                    <wp:extent cx="6858000" cy="9144000"/>
                    <wp:effectExtent l="0" t="0" r="0" b="0"/>
                    <wp:wrapNone/>
                    <wp:docPr id="1" name="Text Box 2"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010"/>
                                </w:tblGrid>
                                <w:tr w:rsidR="00326251" w14:paraId="2EC252CB" w14:textId="77777777">
                                  <w:trPr>
                                    <w:trHeight w:hRule="exact" w:val="9360"/>
                                  </w:trPr>
                                  <w:tc>
                                    <w:tcPr>
                                      <w:tcW w:w="9350" w:type="dxa"/>
                                    </w:tcPr>
                                    <w:p w14:paraId="4D5959F2" w14:textId="6532030F" w:rsidR="00326251" w:rsidRPr="00326251" w:rsidRDefault="00326251" w:rsidP="00326251">
                                      <w:r w:rsidRPr="00326251">
                                        <w:drawing>
                                          <wp:inline distT="0" distB="0" distL="0" distR="0" wp14:anchorId="53A3C8C0" wp14:editId="6963D37E">
                                            <wp:extent cx="6841138" cy="5372100"/>
                                            <wp:effectExtent l="57150" t="57150" r="93345" b="95250"/>
                                            <wp:docPr id="16201103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080" cy="5378337"/>
                                                    </a:xfrm>
                                                    <a:prstGeom prst="rect">
                                                      <a:avLst/>
                                                    </a:prstGeom>
                                                    <a:noFill/>
                                                    <a:ln w="15875">
                                                      <a:solidFill>
                                                        <a:schemeClr val="tx1"/>
                                                      </a:solidFill>
                                                    </a:ln>
                                                    <a:effectLst>
                                                      <a:outerShdw blurRad="50800" dist="38100" dir="2700000" algn="tl" rotWithShape="0">
                                                        <a:prstClr val="black">
                                                          <a:alpha val="40000"/>
                                                        </a:prstClr>
                                                      </a:outerShdw>
                                                    </a:effectLst>
                                                  </pic:spPr>
                                                </pic:pic>
                                              </a:graphicData>
                                            </a:graphic>
                                          </wp:inline>
                                        </w:drawing>
                                      </w:r>
                                    </w:p>
                                    <w:p w14:paraId="5A4F4977" w14:textId="3B0956F0" w:rsidR="00326251" w:rsidRDefault="00326251"/>
                                  </w:tc>
                                </w:tr>
                                <w:tr w:rsidR="00326251" w14:paraId="03B4C32A" w14:textId="77777777">
                                  <w:trPr>
                                    <w:trHeight w:hRule="exact" w:val="4320"/>
                                  </w:trPr>
                                  <w:tc>
                                    <w:tcPr>
                                      <w:tcW w:w="9350" w:type="dxa"/>
                                      <w:shd w:val="clear" w:color="auto" w:fill="0E2841" w:themeFill="text2"/>
                                      <w:vAlign w:val="center"/>
                                    </w:tcPr>
                                    <w:p w14:paraId="6FEEF32F" w14:textId="0DD62329" w:rsidR="00326251" w:rsidRDefault="00326251">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FE7CA23343FC49318762C1B0C62412B6"/>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The Skunk Works          At EASM</w:t>
                                          </w:r>
                                        </w:sdtContent>
                                      </w:sdt>
                                    </w:p>
                                    <w:p w14:paraId="3CF4502E" w14:textId="5E9C6BD3" w:rsidR="00326251" w:rsidRDefault="00326251">
                                      <w:pPr>
                                        <w:pStyle w:val="NoSpacing"/>
                                        <w:spacing w:before="240"/>
                                        <w:ind w:left="720" w:right="720"/>
                                        <w:rPr>
                                          <w:color w:val="FFFFFF" w:themeColor="background1"/>
                                          <w:sz w:val="32"/>
                                          <w:szCs w:val="32"/>
                                        </w:rPr>
                                      </w:pPr>
                                      <w:sdt>
                                        <w:sdtPr>
                                          <w:rPr>
                                            <w:color w:val="FFFFFF" w:themeColor="background1"/>
                                            <w:sz w:val="44"/>
                                            <w:szCs w:val="44"/>
                                          </w:rPr>
                                          <w:alias w:val="Subtitle"/>
                                          <w:tag w:val=""/>
                                          <w:id w:val="1143089448"/>
                                          <w:placeholder>
                                            <w:docPart w:val="1D0FC552B92243DCB5E2A825BE181462"/>
                                          </w:placeholder>
                                          <w:dataBinding w:prefixMappings="xmlns:ns0='http://purl.org/dc/elements/1.1/' xmlns:ns1='http://schemas.openxmlformats.org/package/2006/metadata/core-properties' " w:xpath="/ns1:coreProperties[1]/ns0:subject[1]" w:storeItemID="{6C3C8BC8-F283-45AE-878A-BAB7291924A1}"/>
                                          <w:text/>
                                        </w:sdtPr>
                                        <w:sdtContent>
                                          <w:r w:rsidRPr="00326251">
                                            <w:rPr>
                                              <w:color w:val="FFFFFF" w:themeColor="background1"/>
                                              <w:sz w:val="44"/>
                                              <w:szCs w:val="44"/>
                                            </w:rPr>
                                            <w:t>F-</w:t>
                                          </w:r>
                                          <w:proofErr w:type="gramStart"/>
                                          <w:r w:rsidRPr="00326251">
                                            <w:rPr>
                                              <w:color w:val="FFFFFF" w:themeColor="background1"/>
                                              <w:sz w:val="44"/>
                                              <w:szCs w:val="44"/>
                                            </w:rPr>
                                            <w:t xml:space="preserve">104 </w:t>
                                          </w:r>
                                          <w:r>
                                            <w:rPr>
                                              <w:color w:val="FFFFFF" w:themeColor="background1"/>
                                              <w:sz w:val="44"/>
                                              <w:szCs w:val="44"/>
                                            </w:rPr>
                                            <w:t xml:space="preserve"> </w:t>
                                          </w:r>
                                          <w:r w:rsidRPr="00326251">
                                            <w:rPr>
                                              <w:color w:val="FFFFFF" w:themeColor="background1"/>
                                              <w:sz w:val="44"/>
                                              <w:szCs w:val="44"/>
                                            </w:rPr>
                                            <w:t>Starfighter</w:t>
                                          </w:r>
                                          <w:proofErr w:type="gramEnd"/>
                                          <w:r w:rsidRPr="00326251">
                                            <w:rPr>
                                              <w:color w:val="FFFFFF" w:themeColor="background1"/>
                                              <w:sz w:val="44"/>
                                              <w:szCs w:val="44"/>
                                            </w:rPr>
                                            <w:t xml:space="preserve"> / SR-71 Blackbird / </w:t>
                                          </w:r>
                                          <w:r>
                                            <w:rPr>
                                              <w:color w:val="FFFFFF" w:themeColor="background1"/>
                                              <w:sz w:val="44"/>
                                              <w:szCs w:val="44"/>
                                            </w:rPr>
                                            <w:t xml:space="preserve">                        </w:t>
                                          </w:r>
                                          <w:r w:rsidRPr="00326251">
                                            <w:rPr>
                                              <w:color w:val="FFFFFF" w:themeColor="background1"/>
                                              <w:sz w:val="44"/>
                                              <w:szCs w:val="44"/>
                                            </w:rPr>
                                            <w:t>D-21</w:t>
                                          </w:r>
                                          <w:r>
                                            <w:rPr>
                                              <w:color w:val="FFFFFF" w:themeColor="background1"/>
                                              <w:sz w:val="44"/>
                                              <w:szCs w:val="44"/>
                                            </w:rPr>
                                            <w:t xml:space="preserve">B </w:t>
                                          </w:r>
                                          <w:r w:rsidRPr="00326251">
                                            <w:rPr>
                                              <w:color w:val="FFFFFF" w:themeColor="background1"/>
                                              <w:sz w:val="44"/>
                                              <w:szCs w:val="44"/>
                                            </w:rPr>
                                            <w:t>Drone / F-117A Nighthawk</w:t>
                                          </w:r>
                                        </w:sdtContent>
                                      </w:sdt>
                                    </w:p>
                                  </w:tc>
                                </w:tr>
                                <w:tr w:rsidR="00326251" w14:paraId="073CAC8B" w14:textId="77777777">
                                  <w:trPr>
                                    <w:trHeight w:hRule="exact" w:val="720"/>
                                  </w:trPr>
                                  <w:tc>
                                    <w:tcPr>
                                      <w:tcW w:w="9350" w:type="dxa"/>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70"/>
                                        <w:gridCol w:w="3670"/>
                                        <w:gridCol w:w="3670"/>
                                      </w:tblGrid>
                                      <w:tr w:rsidR="00326251" w14:paraId="46ABCAB9" w14:textId="77777777">
                                        <w:trPr>
                                          <w:trHeight w:hRule="exact" w:val="720"/>
                                        </w:trPr>
                                        <w:tc>
                                          <w:tcPr>
                                            <w:tcW w:w="3590" w:type="dxa"/>
                                            <w:vAlign w:val="center"/>
                                          </w:tcPr>
                                          <w:p w14:paraId="48AFDC8D" w14:textId="59CF7C87" w:rsidR="00326251" w:rsidRPr="00326251" w:rsidRDefault="00326251">
                                            <w:pPr>
                                              <w:pStyle w:val="NoSpacing"/>
                                              <w:ind w:left="720" w:right="144"/>
                                              <w:rPr>
                                                <w:color w:val="FFFFFF" w:themeColor="background1"/>
                                                <w:sz w:val="40"/>
                                                <w:szCs w:val="40"/>
                                              </w:rPr>
                                            </w:pPr>
                                            <w:sdt>
                                              <w:sdtPr>
                                                <w:rPr>
                                                  <w:color w:val="FFFFFF" w:themeColor="background1"/>
                                                  <w:sz w:val="40"/>
                                                  <w:szCs w:val="40"/>
                                                </w:rPr>
                                                <w:alias w:val="Author"/>
                                                <w:tag w:val=""/>
                                                <w:id w:val="942812742"/>
                                                <w:placeholder>
                                                  <w:docPart w:val="C8FC483F04094C3ABFC0BE2EA937DAFE"/>
                                                </w:placeholder>
                                                <w:dataBinding w:prefixMappings="xmlns:ns0='http://purl.org/dc/elements/1.1/' xmlns:ns1='http://schemas.openxmlformats.org/package/2006/metadata/core-properties' " w:xpath="/ns1:coreProperties[1]/ns0:creator[1]" w:storeItemID="{6C3C8BC8-F283-45AE-878A-BAB7291924A1}"/>
                                                <w:text/>
                                              </w:sdtPr>
                                              <w:sdtContent>
                                                <w:r w:rsidRPr="00326251">
                                                  <w:rPr>
                                                    <w:color w:val="FFFFFF" w:themeColor="background1"/>
                                                    <w:sz w:val="40"/>
                                                    <w:szCs w:val="40"/>
                                                  </w:rPr>
                                                  <w:t>Bill Kolb</w:t>
                                                </w:r>
                                              </w:sdtContent>
                                            </w:sdt>
                                          </w:p>
                                        </w:tc>
                                        <w:tc>
                                          <w:tcPr>
                                            <w:tcW w:w="3591" w:type="dxa"/>
                                            <w:vAlign w:val="center"/>
                                          </w:tcPr>
                                          <w:sdt>
                                            <w:sdtPr>
                                              <w:rPr>
                                                <w:color w:val="FFFFFF" w:themeColor="background1"/>
                                                <w:sz w:val="40"/>
                                                <w:szCs w:val="40"/>
                                              </w:rPr>
                                              <w:alias w:val="Date"/>
                                              <w:tag w:val=""/>
                                              <w:id w:val="748164578"/>
                                              <w:placeholder>
                                                <w:docPart w:val="923FBBBFEE1440D28DA1E3C8476A7D14"/>
                                              </w:placeholder>
                                              <w:dataBinding w:prefixMappings="xmlns:ns0='http://schemas.microsoft.com/office/2006/coverPageProps' " w:xpath="/ns0:CoverPageProperties[1]/ns0:PublishDate[1]" w:storeItemID="{55AF091B-3C7A-41E3-B477-F2FDAA23CFDA}"/>
                                              <w:date w:fullDate="2025-05-18T00:00:00Z">
                                                <w:dateFormat w:val="M/d/yy"/>
                                                <w:lid w:val="en-US"/>
                                                <w:storeMappedDataAs w:val="dateTime"/>
                                                <w:calendar w:val="gregorian"/>
                                              </w:date>
                                            </w:sdtPr>
                                            <w:sdtContent>
                                              <w:p w14:paraId="1DACF334" w14:textId="7CC3F775" w:rsidR="00326251" w:rsidRPr="00326251" w:rsidRDefault="00326251">
                                                <w:pPr>
                                                  <w:pStyle w:val="NoSpacing"/>
                                                  <w:ind w:left="144" w:right="144"/>
                                                  <w:jc w:val="center"/>
                                                  <w:rPr>
                                                    <w:color w:val="FFFFFF" w:themeColor="background1"/>
                                                    <w:sz w:val="40"/>
                                                    <w:szCs w:val="40"/>
                                                  </w:rPr>
                                                </w:pPr>
                                                <w:r w:rsidRPr="00326251">
                                                  <w:rPr>
                                                    <w:color w:val="FFFFFF" w:themeColor="background1"/>
                                                    <w:sz w:val="40"/>
                                                    <w:szCs w:val="40"/>
                                                  </w:rPr>
                                                  <w:t>5/18/25</w:t>
                                                </w:r>
                                              </w:p>
                                            </w:sdtContent>
                                          </w:sdt>
                                        </w:tc>
                                        <w:sdt>
                                          <w:sdtPr>
                                            <w:rPr>
                                              <w:color w:val="FFFFFF" w:themeColor="background1"/>
                                            </w:rPr>
                                            <w:alias w:val="Course title"/>
                                            <w:tag w:val=""/>
                                            <w:id w:val="-15923909"/>
                                            <w:placeholder>
                                              <w:docPart w:val="9D736998E7254BF790B1D13B5A68E0B6"/>
                                            </w:placeholder>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0EFACD89" w14:textId="3E9AB47A" w:rsidR="00326251" w:rsidRDefault="00326251">
                                                <w:pPr>
                                                  <w:pStyle w:val="NoSpacing"/>
                                                  <w:ind w:left="144" w:right="720"/>
                                                  <w:jc w:val="right"/>
                                                  <w:rPr>
                                                    <w:color w:val="FFFFFF" w:themeColor="background1"/>
                                                  </w:rPr>
                                                </w:pPr>
                                                <w:r>
                                                  <w:rPr>
                                                    <w:color w:val="FFFFFF" w:themeColor="background1"/>
                                                  </w:rPr>
                                                  <w:t>[Course title]</w:t>
                                                </w:r>
                                              </w:p>
                                            </w:tc>
                                          </w:sdtContent>
                                        </w:sdt>
                                      </w:tr>
                                    </w:tbl>
                                    <w:p w14:paraId="478CFFC3" w14:textId="77777777" w:rsidR="00326251" w:rsidRDefault="00326251"/>
                                  </w:tc>
                                </w:tr>
                              </w:tbl>
                              <w:p w14:paraId="3DB3F5A9" w14:textId="77777777" w:rsidR="00326251" w:rsidRDefault="0032625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840C81" id="_x0000_t202" coordsize="21600,21600" o:spt="202" path="m,l,21600r21600,l21600,xe">
                    <v:stroke joinstyle="miter"/>
                    <v:path gradientshapeok="t" o:connecttype="rect"/>
                  </v:shapetype>
                  <v:shape id="Text Box 2"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010"/>
                          </w:tblGrid>
                          <w:tr w:rsidR="00326251" w14:paraId="2EC252CB" w14:textId="77777777">
                            <w:trPr>
                              <w:trHeight w:hRule="exact" w:val="9360"/>
                            </w:trPr>
                            <w:tc>
                              <w:tcPr>
                                <w:tcW w:w="9350" w:type="dxa"/>
                              </w:tcPr>
                              <w:p w14:paraId="4D5959F2" w14:textId="6532030F" w:rsidR="00326251" w:rsidRPr="00326251" w:rsidRDefault="00326251" w:rsidP="00326251">
                                <w:r w:rsidRPr="00326251">
                                  <w:drawing>
                                    <wp:inline distT="0" distB="0" distL="0" distR="0" wp14:anchorId="53A3C8C0" wp14:editId="6963D37E">
                                      <wp:extent cx="6841138" cy="5372100"/>
                                      <wp:effectExtent l="57150" t="57150" r="93345" b="95250"/>
                                      <wp:docPr id="16201103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080" cy="5378337"/>
                                              </a:xfrm>
                                              <a:prstGeom prst="rect">
                                                <a:avLst/>
                                              </a:prstGeom>
                                              <a:noFill/>
                                              <a:ln w="15875">
                                                <a:solidFill>
                                                  <a:schemeClr val="tx1"/>
                                                </a:solidFill>
                                              </a:ln>
                                              <a:effectLst>
                                                <a:outerShdw blurRad="50800" dist="38100" dir="2700000" algn="tl" rotWithShape="0">
                                                  <a:prstClr val="black">
                                                    <a:alpha val="40000"/>
                                                  </a:prstClr>
                                                </a:outerShdw>
                                              </a:effectLst>
                                            </pic:spPr>
                                          </pic:pic>
                                        </a:graphicData>
                                      </a:graphic>
                                    </wp:inline>
                                  </w:drawing>
                                </w:r>
                              </w:p>
                              <w:p w14:paraId="5A4F4977" w14:textId="3B0956F0" w:rsidR="00326251" w:rsidRDefault="00326251"/>
                            </w:tc>
                          </w:tr>
                          <w:tr w:rsidR="00326251" w14:paraId="03B4C32A" w14:textId="77777777">
                            <w:trPr>
                              <w:trHeight w:hRule="exact" w:val="4320"/>
                            </w:trPr>
                            <w:tc>
                              <w:tcPr>
                                <w:tcW w:w="9350" w:type="dxa"/>
                                <w:shd w:val="clear" w:color="auto" w:fill="0E2841" w:themeFill="text2"/>
                                <w:vAlign w:val="center"/>
                              </w:tcPr>
                              <w:p w14:paraId="6FEEF32F" w14:textId="0DD62329" w:rsidR="00326251" w:rsidRDefault="00326251">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FE7CA23343FC49318762C1B0C62412B6"/>
                                    </w:placeholder>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The Skunk Works          At EASM</w:t>
                                    </w:r>
                                  </w:sdtContent>
                                </w:sdt>
                              </w:p>
                              <w:p w14:paraId="3CF4502E" w14:textId="5E9C6BD3" w:rsidR="00326251" w:rsidRDefault="00326251">
                                <w:pPr>
                                  <w:pStyle w:val="NoSpacing"/>
                                  <w:spacing w:before="240"/>
                                  <w:ind w:left="720" w:right="720"/>
                                  <w:rPr>
                                    <w:color w:val="FFFFFF" w:themeColor="background1"/>
                                    <w:sz w:val="32"/>
                                    <w:szCs w:val="32"/>
                                  </w:rPr>
                                </w:pPr>
                                <w:sdt>
                                  <w:sdtPr>
                                    <w:rPr>
                                      <w:color w:val="FFFFFF" w:themeColor="background1"/>
                                      <w:sz w:val="44"/>
                                      <w:szCs w:val="44"/>
                                    </w:rPr>
                                    <w:alias w:val="Subtitle"/>
                                    <w:tag w:val=""/>
                                    <w:id w:val="1143089448"/>
                                    <w:placeholder>
                                      <w:docPart w:val="1D0FC552B92243DCB5E2A825BE181462"/>
                                    </w:placeholder>
                                    <w:dataBinding w:prefixMappings="xmlns:ns0='http://purl.org/dc/elements/1.1/' xmlns:ns1='http://schemas.openxmlformats.org/package/2006/metadata/core-properties' " w:xpath="/ns1:coreProperties[1]/ns0:subject[1]" w:storeItemID="{6C3C8BC8-F283-45AE-878A-BAB7291924A1}"/>
                                    <w:text/>
                                  </w:sdtPr>
                                  <w:sdtContent>
                                    <w:r w:rsidRPr="00326251">
                                      <w:rPr>
                                        <w:color w:val="FFFFFF" w:themeColor="background1"/>
                                        <w:sz w:val="44"/>
                                        <w:szCs w:val="44"/>
                                      </w:rPr>
                                      <w:t>F-</w:t>
                                    </w:r>
                                    <w:proofErr w:type="gramStart"/>
                                    <w:r w:rsidRPr="00326251">
                                      <w:rPr>
                                        <w:color w:val="FFFFFF" w:themeColor="background1"/>
                                        <w:sz w:val="44"/>
                                        <w:szCs w:val="44"/>
                                      </w:rPr>
                                      <w:t xml:space="preserve">104 </w:t>
                                    </w:r>
                                    <w:r>
                                      <w:rPr>
                                        <w:color w:val="FFFFFF" w:themeColor="background1"/>
                                        <w:sz w:val="44"/>
                                        <w:szCs w:val="44"/>
                                      </w:rPr>
                                      <w:t xml:space="preserve"> </w:t>
                                    </w:r>
                                    <w:r w:rsidRPr="00326251">
                                      <w:rPr>
                                        <w:color w:val="FFFFFF" w:themeColor="background1"/>
                                        <w:sz w:val="44"/>
                                        <w:szCs w:val="44"/>
                                      </w:rPr>
                                      <w:t>Starfighter</w:t>
                                    </w:r>
                                    <w:proofErr w:type="gramEnd"/>
                                    <w:r w:rsidRPr="00326251">
                                      <w:rPr>
                                        <w:color w:val="FFFFFF" w:themeColor="background1"/>
                                        <w:sz w:val="44"/>
                                        <w:szCs w:val="44"/>
                                      </w:rPr>
                                      <w:t xml:space="preserve"> / SR-71 Blackbird / </w:t>
                                    </w:r>
                                    <w:r>
                                      <w:rPr>
                                        <w:color w:val="FFFFFF" w:themeColor="background1"/>
                                        <w:sz w:val="44"/>
                                        <w:szCs w:val="44"/>
                                      </w:rPr>
                                      <w:t xml:space="preserve">                        </w:t>
                                    </w:r>
                                    <w:r w:rsidRPr="00326251">
                                      <w:rPr>
                                        <w:color w:val="FFFFFF" w:themeColor="background1"/>
                                        <w:sz w:val="44"/>
                                        <w:szCs w:val="44"/>
                                      </w:rPr>
                                      <w:t>D-21</w:t>
                                    </w:r>
                                    <w:r>
                                      <w:rPr>
                                        <w:color w:val="FFFFFF" w:themeColor="background1"/>
                                        <w:sz w:val="44"/>
                                        <w:szCs w:val="44"/>
                                      </w:rPr>
                                      <w:t xml:space="preserve">B </w:t>
                                    </w:r>
                                    <w:r w:rsidRPr="00326251">
                                      <w:rPr>
                                        <w:color w:val="FFFFFF" w:themeColor="background1"/>
                                        <w:sz w:val="44"/>
                                        <w:szCs w:val="44"/>
                                      </w:rPr>
                                      <w:t>Drone / F-117A Nighthawk</w:t>
                                    </w:r>
                                  </w:sdtContent>
                                </w:sdt>
                              </w:p>
                            </w:tc>
                          </w:tr>
                          <w:tr w:rsidR="00326251" w14:paraId="073CAC8B" w14:textId="77777777">
                            <w:trPr>
                              <w:trHeight w:hRule="exact" w:val="720"/>
                            </w:trPr>
                            <w:tc>
                              <w:tcPr>
                                <w:tcW w:w="9350" w:type="dxa"/>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70"/>
                                  <w:gridCol w:w="3670"/>
                                  <w:gridCol w:w="3670"/>
                                </w:tblGrid>
                                <w:tr w:rsidR="00326251" w14:paraId="46ABCAB9" w14:textId="77777777">
                                  <w:trPr>
                                    <w:trHeight w:hRule="exact" w:val="720"/>
                                  </w:trPr>
                                  <w:tc>
                                    <w:tcPr>
                                      <w:tcW w:w="3590" w:type="dxa"/>
                                      <w:vAlign w:val="center"/>
                                    </w:tcPr>
                                    <w:p w14:paraId="48AFDC8D" w14:textId="59CF7C87" w:rsidR="00326251" w:rsidRPr="00326251" w:rsidRDefault="00326251">
                                      <w:pPr>
                                        <w:pStyle w:val="NoSpacing"/>
                                        <w:ind w:left="720" w:right="144"/>
                                        <w:rPr>
                                          <w:color w:val="FFFFFF" w:themeColor="background1"/>
                                          <w:sz w:val="40"/>
                                          <w:szCs w:val="40"/>
                                        </w:rPr>
                                      </w:pPr>
                                      <w:sdt>
                                        <w:sdtPr>
                                          <w:rPr>
                                            <w:color w:val="FFFFFF" w:themeColor="background1"/>
                                            <w:sz w:val="40"/>
                                            <w:szCs w:val="40"/>
                                          </w:rPr>
                                          <w:alias w:val="Author"/>
                                          <w:tag w:val=""/>
                                          <w:id w:val="942812742"/>
                                          <w:placeholder>
                                            <w:docPart w:val="C8FC483F04094C3ABFC0BE2EA937DAFE"/>
                                          </w:placeholder>
                                          <w:dataBinding w:prefixMappings="xmlns:ns0='http://purl.org/dc/elements/1.1/' xmlns:ns1='http://schemas.openxmlformats.org/package/2006/metadata/core-properties' " w:xpath="/ns1:coreProperties[1]/ns0:creator[1]" w:storeItemID="{6C3C8BC8-F283-45AE-878A-BAB7291924A1}"/>
                                          <w:text/>
                                        </w:sdtPr>
                                        <w:sdtContent>
                                          <w:r w:rsidRPr="00326251">
                                            <w:rPr>
                                              <w:color w:val="FFFFFF" w:themeColor="background1"/>
                                              <w:sz w:val="40"/>
                                              <w:szCs w:val="40"/>
                                            </w:rPr>
                                            <w:t>Bill Kolb</w:t>
                                          </w:r>
                                        </w:sdtContent>
                                      </w:sdt>
                                    </w:p>
                                  </w:tc>
                                  <w:tc>
                                    <w:tcPr>
                                      <w:tcW w:w="3591" w:type="dxa"/>
                                      <w:vAlign w:val="center"/>
                                    </w:tcPr>
                                    <w:sdt>
                                      <w:sdtPr>
                                        <w:rPr>
                                          <w:color w:val="FFFFFF" w:themeColor="background1"/>
                                          <w:sz w:val="40"/>
                                          <w:szCs w:val="40"/>
                                        </w:rPr>
                                        <w:alias w:val="Date"/>
                                        <w:tag w:val=""/>
                                        <w:id w:val="748164578"/>
                                        <w:placeholder>
                                          <w:docPart w:val="923FBBBFEE1440D28DA1E3C8476A7D14"/>
                                        </w:placeholder>
                                        <w:dataBinding w:prefixMappings="xmlns:ns0='http://schemas.microsoft.com/office/2006/coverPageProps' " w:xpath="/ns0:CoverPageProperties[1]/ns0:PublishDate[1]" w:storeItemID="{55AF091B-3C7A-41E3-B477-F2FDAA23CFDA}"/>
                                        <w:date w:fullDate="2025-05-18T00:00:00Z">
                                          <w:dateFormat w:val="M/d/yy"/>
                                          <w:lid w:val="en-US"/>
                                          <w:storeMappedDataAs w:val="dateTime"/>
                                          <w:calendar w:val="gregorian"/>
                                        </w:date>
                                      </w:sdtPr>
                                      <w:sdtContent>
                                        <w:p w14:paraId="1DACF334" w14:textId="7CC3F775" w:rsidR="00326251" w:rsidRPr="00326251" w:rsidRDefault="00326251">
                                          <w:pPr>
                                            <w:pStyle w:val="NoSpacing"/>
                                            <w:ind w:left="144" w:right="144"/>
                                            <w:jc w:val="center"/>
                                            <w:rPr>
                                              <w:color w:val="FFFFFF" w:themeColor="background1"/>
                                              <w:sz w:val="40"/>
                                              <w:szCs w:val="40"/>
                                            </w:rPr>
                                          </w:pPr>
                                          <w:r w:rsidRPr="00326251">
                                            <w:rPr>
                                              <w:color w:val="FFFFFF" w:themeColor="background1"/>
                                              <w:sz w:val="40"/>
                                              <w:szCs w:val="40"/>
                                            </w:rPr>
                                            <w:t>5/18/25</w:t>
                                          </w:r>
                                        </w:p>
                                      </w:sdtContent>
                                    </w:sdt>
                                  </w:tc>
                                  <w:sdt>
                                    <w:sdtPr>
                                      <w:rPr>
                                        <w:color w:val="FFFFFF" w:themeColor="background1"/>
                                      </w:rPr>
                                      <w:alias w:val="Course title"/>
                                      <w:tag w:val=""/>
                                      <w:id w:val="-15923909"/>
                                      <w:placeholder>
                                        <w:docPart w:val="9D736998E7254BF790B1D13B5A68E0B6"/>
                                      </w:placeholder>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0EFACD89" w14:textId="3E9AB47A" w:rsidR="00326251" w:rsidRDefault="00326251">
                                          <w:pPr>
                                            <w:pStyle w:val="NoSpacing"/>
                                            <w:ind w:left="144" w:right="720"/>
                                            <w:jc w:val="right"/>
                                            <w:rPr>
                                              <w:color w:val="FFFFFF" w:themeColor="background1"/>
                                            </w:rPr>
                                          </w:pPr>
                                          <w:r>
                                            <w:rPr>
                                              <w:color w:val="FFFFFF" w:themeColor="background1"/>
                                            </w:rPr>
                                            <w:t>[Course title]</w:t>
                                          </w:r>
                                        </w:p>
                                      </w:tc>
                                    </w:sdtContent>
                                  </w:sdt>
                                </w:tr>
                              </w:tbl>
                              <w:p w14:paraId="478CFFC3" w14:textId="77777777" w:rsidR="00326251" w:rsidRDefault="00326251"/>
                            </w:tc>
                          </w:tr>
                        </w:tbl>
                        <w:p w14:paraId="3DB3F5A9" w14:textId="77777777" w:rsidR="00326251" w:rsidRDefault="00326251"/>
                      </w:txbxContent>
                    </v:textbox>
                    <w10:wrap anchorx="page" anchory="page"/>
                  </v:shape>
                </w:pict>
              </mc:Fallback>
            </mc:AlternateContent>
          </w:r>
        </w:p>
        <w:p w14:paraId="2A99689E" w14:textId="6BC58887" w:rsidR="00326251" w:rsidRDefault="00326251">
          <w:r>
            <w:br w:type="page"/>
          </w:r>
        </w:p>
      </w:sdtContent>
    </w:sdt>
    <w:sdt>
      <w:sdtPr>
        <w:rPr>
          <w:rFonts w:asciiTheme="minorHAnsi" w:eastAsiaTheme="minorHAnsi" w:hAnsiTheme="minorHAnsi" w:cstheme="minorBidi"/>
          <w:color w:val="auto"/>
          <w:kern w:val="2"/>
          <w:sz w:val="24"/>
          <w:szCs w:val="24"/>
          <w14:ligatures w14:val="standardContextual"/>
        </w:rPr>
        <w:id w:val="-1218052892"/>
        <w:docPartObj>
          <w:docPartGallery w:val="Table of Contents"/>
          <w:docPartUnique/>
        </w:docPartObj>
      </w:sdtPr>
      <w:sdtEndPr>
        <w:rPr>
          <w:b/>
          <w:bCs/>
          <w:noProof/>
        </w:rPr>
      </w:sdtEndPr>
      <w:sdtContent>
        <w:p w14:paraId="575767D1" w14:textId="1FEB8D53" w:rsidR="005611C7" w:rsidRDefault="005611C7">
          <w:pPr>
            <w:pStyle w:val="TOCHeading"/>
          </w:pPr>
          <w:r>
            <w:t>Table of Contents</w:t>
          </w:r>
        </w:p>
        <w:p w14:paraId="6C59018A" w14:textId="40A8A72E" w:rsidR="0064436F" w:rsidRDefault="005611C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95501319" w:history="1">
            <w:r w:rsidR="0064436F" w:rsidRPr="003B57A1">
              <w:rPr>
                <w:rStyle w:val="Hyperlink"/>
                <w:noProof/>
              </w:rPr>
              <w:t>What/Who Are The Skunk Works?</w:t>
            </w:r>
            <w:r w:rsidR="0064436F">
              <w:rPr>
                <w:noProof/>
                <w:webHidden/>
              </w:rPr>
              <w:tab/>
            </w:r>
            <w:r w:rsidR="0064436F">
              <w:rPr>
                <w:noProof/>
                <w:webHidden/>
              </w:rPr>
              <w:fldChar w:fldCharType="begin"/>
            </w:r>
            <w:r w:rsidR="0064436F">
              <w:rPr>
                <w:noProof/>
                <w:webHidden/>
              </w:rPr>
              <w:instrText xml:space="preserve"> PAGEREF _Toc195501319 \h </w:instrText>
            </w:r>
            <w:r w:rsidR="0064436F">
              <w:rPr>
                <w:noProof/>
                <w:webHidden/>
              </w:rPr>
            </w:r>
            <w:r w:rsidR="0064436F">
              <w:rPr>
                <w:noProof/>
                <w:webHidden/>
              </w:rPr>
              <w:fldChar w:fldCharType="separate"/>
            </w:r>
            <w:r w:rsidR="0064436F">
              <w:rPr>
                <w:noProof/>
                <w:webHidden/>
              </w:rPr>
              <w:t>0</w:t>
            </w:r>
            <w:r w:rsidR="0064436F">
              <w:rPr>
                <w:noProof/>
                <w:webHidden/>
              </w:rPr>
              <w:fldChar w:fldCharType="end"/>
            </w:r>
          </w:hyperlink>
        </w:p>
        <w:p w14:paraId="2D9D00FF" w14:textId="64E3250E" w:rsidR="0064436F" w:rsidRDefault="0064436F">
          <w:pPr>
            <w:pStyle w:val="TOC2"/>
            <w:tabs>
              <w:tab w:val="right" w:leader="dot" w:pos="9350"/>
            </w:tabs>
            <w:rPr>
              <w:rFonts w:eastAsiaTheme="minorEastAsia"/>
              <w:noProof/>
            </w:rPr>
          </w:pPr>
          <w:hyperlink w:anchor="_Toc195501320" w:history="1">
            <w:r w:rsidRPr="003B57A1">
              <w:rPr>
                <w:rStyle w:val="Hyperlink"/>
                <w:noProof/>
              </w:rPr>
              <w:t>Origin Story from Lockheed</w:t>
            </w:r>
            <w:r>
              <w:rPr>
                <w:noProof/>
                <w:webHidden/>
              </w:rPr>
              <w:tab/>
            </w:r>
            <w:r>
              <w:rPr>
                <w:noProof/>
                <w:webHidden/>
              </w:rPr>
              <w:fldChar w:fldCharType="begin"/>
            </w:r>
            <w:r>
              <w:rPr>
                <w:noProof/>
                <w:webHidden/>
              </w:rPr>
              <w:instrText xml:space="preserve"> PAGEREF _Toc195501320 \h </w:instrText>
            </w:r>
            <w:r>
              <w:rPr>
                <w:noProof/>
                <w:webHidden/>
              </w:rPr>
            </w:r>
            <w:r>
              <w:rPr>
                <w:noProof/>
                <w:webHidden/>
              </w:rPr>
              <w:fldChar w:fldCharType="separate"/>
            </w:r>
            <w:r>
              <w:rPr>
                <w:noProof/>
                <w:webHidden/>
              </w:rPr>
              <w:t>0</w:t>
            </w:r>
            <w:r>
              <w:rPr>
                <w:noProof/>
                <w:webHidden/>
              </w:rPr>
              <w:fldChar w:fldCharType="end"/>
            </w:r>
          </w:hyperlink>
        </w:p>
        <w:p w14:paraId="7B3C05D5" w14:textId="757E537C" w:rsidR="0064436F" w:rsidRDefault="0064436F">
          <w:pPr>
            <w:pStyle w:val="TOC2"/>
            <w:tabs>
              <w:tab w:val="right" w:leader="dot" w:pos="9350"/>
            </w:tabs>
            <w:rPr>
              <w:rFonts w:eastAsiaTheme="minorEastAsia"/>
              <w:noProof/>
            </w:rPr>
          </w:pPr>
          <w:hyperlink w:anchor="_Toc195501321" w:history="1">
            <w:r w:rsidRPr="003B57A1">
              <w:rPr>
                <w:rStyle w:val="Hyperlink"/>
                <w:noProof/>
              </w:rPr>
              <w:t>How it Got its Name</w:t>
            </w:r>
            <w:r>
              <w:rPr>
                <w:noProof/>
                <w:webHidden/>
              </w:rPr>
              <w:tab/>
            </w:r>
            <w:r>
              <w:rPr>
                <w:noProof/>
                <w:webHidden/>
              </w:rPr>
              <w:fldChar w:fldCharType="begin"/>
            </w:r>
            <w:r>
              <w:rPr>
                <w:noProof/>
                <w:webHidden/>
              </w:rPr>
              <w:instrText xml:space="preserve"> PAGEREF _Toc195501321 \h </w:instrText>
            </w:r>
            <w:r>
              <w:rPr>
                <w:noProof/>
                <w:webHidden/>
              </w:rPr>
            </w:r>
            <w:r>
              <w:rPr>
                <w:noProof/>
                <w:webHidden/>
              </w:rPr>
              <w:fldChar w:fldCharType="separate"/>
            </w:r>
            <w:r>
              <w:rPr>
                <w:noProof/>
                <w:webHidden/>
              </w:rPr>
              <w:t>0</w:t>
            </w:r>
            <w:r>
              <w:rPr>
                <w:noProof/>
                <w:webHidden/>
              </w:rPr>
              <w:fldChar w:fldCharType="end"/>
            </w:r>
          </w:hyperlink>
        </w:p>
        <w:p w14:paraId="48B8BC5B" w14:textId="6CD4575A" w:rsidR="0064436F" w:rsidRDefault="0064436F">
          <w:pPr>
            <w:pStyle w:val="TOC2"/>
            <w:tabs>
              <w:tab w:val="right" w:leader="dot" w:pos="9350"/>
            </w:tabs>
            <w:rPr>
              <w:rFonts w:eastAsiaTheme="minorEastAsia"/>
              <w:noProof/>
            </w:rPr>
          </w:pPr>
          <w:hyperlink w:anchor="_Toc195501322" w:history="1">
            <w:r w:rsidRPr="003B57A1">
              <w:rPr>
                <w:rStyle w:val="Hyperlink"/>
                <w:noProof/>
              </w:rPr>
              <w:t>What Planes Were Created at the Skunk Works?</w:t>
            </w:r>
            <w:r>
              <w:rPr>
                <w:noProof/>
                <w:webHidden/>
              </w:rPr>
              <w:tab/>
            </w:r>
            <w:r>
              <w:rPr>
                <w:noProof/>
                <w:webHidden/>
              </w:rPr>
              <w:fldChar w:fldCharType="begin"/>
            </w:r>
            <w:r>
              <w:rPr>
                <w:noProof/>
                <w:webHidden/>
              </w:rPr>
              <w:instrText xml:space="preserve"> PAGEREF _Toc195501322 \h </w:instrText>
            </w:r>
            <w:r>
              <w:rPr>
                <w:noProof/>
                <w:webHidden/>
              </w:rPr>
            </w:r>
            <w:r>
              <w:rPr>
                <w:noProof/>
                <w:webHidden/>
              </w:rPr>
              <w:fldChar w:fldCharType="separate"/>
            </w:r>
            <w:r>
              <w:rPr>
                <w:noProof/>
                <w:webHidden/>
              </w:rPr>
              <w:t>1</w:t>
            </w:r>
            <w:r>
              <w:rPr>
                <w:noProof/>
                <w:webHidden/>
              </w:rPr>
              <w:fldChar w:fldCharType="end"/>
            </w:r>
          </w:hyperlink>
        </w:p>
        <w:p w14:paraId="721ED230" w14:textId="407F87B9" w:rsidR="0064436F" w:rsidRDefault="0064436F">
          <w:pPr>
            <w:pStyle w:val="TOC1"/>
            <w:tabs>
              <w:tab w:val="right" w:leader="dot" w:pos="9350"/>
            </w:tabs>
            <w:rPr>
              <w:rFonts w:eastAsiaTheme="minorEastAsia"/>
              <w:noProof/>
            </w:rPr>
          </w:pPr>
          <w:hyperlink w:anchor="_Toc195501323" w:history="1">
            <w:r w:rsidRPr="003B57A1">
              <w:rPr>
                <w:rStyle w:val="Hyperlink"/>
                <w:noProof/>
              </w:rPr>
              <w:t>Who Is Kelly Johnson?</w:t>
            </w:r>
            <w:r>
              <w:rPr>
                <w:noProof/>
                <w:webHidden/>
              </w:rPr>
              <w:tab/>
            </w:r>
            <w:r>
              <w:rPr>
                <w:noProof/>
                <w:webHidden/>
              </w:rPr>
              <w:fldChar w:fldCharType="begin"/>
            </w:r>
            <w:r>
              <w:rPr>
                <w:noProof/>
                <w:webHidden/>
              </w:rPr>
              <w:instrText xml:space="preserve"> PAGEREF _Toc195501323 \h </w:instrText>
            </w:r>
            <w:r>
              <w:rPr>
                <w:noProof/>
                <w:webHidden/>
              </w:rPr>
            </w:r>
            <w:r>
              <w:rPr>
                <w:noProof/>
                <w:webHidden/>
              </w:rPr>
              <w:fldChar w:fldCharType="separate"/>
            </w:r>
            <w:r>
              <w:rPr>
                <w:noProof/>
                <w:webHidden/>
              </w:rPr>
              <w:t>2</w:t>
            </w:r>
            <w:r>
              <w:rPr>
                <w:noProof/>
                <w:webHidden/>
              </w:rPr>
              <w:fldChar w:fldCharType="end"/>
            </w:r>
          </w:hyperlink>
        </w:p>
        <w:p w14:paraId="23726131" w14:textId="5B5E7273" w:rsidR="0064436F" w:rsidRDefault="0064436F">
          <w:pPr>
            <w:pStyle w:val="TOC2"/>
            <w:tabs>
              <w:tab w:val="right" w:leader="dot" w:pos="9350"/>
            </w:tabs>
            <w:rPr>
              <w:rFonts w:eastAsiaTheme="minorEastAsia"/>
              <w:noProof/>
            </w:rPr>
          </w:pPr>
          <w:hyperlink w:anchor="_Toc195501324" w:history="1">
            <w:r w:rsidRPr="003B57A1">
              <w:rPr>
                <w:rStyle w:val="Hyperlink"/>
                <w:noProof/>
              </w:rPr>
              <w:t>Early Life and Education:</w:t>
            </w:r>
            <w:r>
              <w:rPr>
                <w:noProof/>
                <w:webHidden/>
              </w:rPr>
              <w:tab/>
            </w:r>
            <w:r>
              <w:rPr>
                <w:noProof/>
                <w:webHidden/>
              </w:rPr>
              <w:fldChar w:fldCharType="begin"/>
            </w:r>
            <w:r>
              <w:rPr>
                <w:noProof/>
                <w:webHidden/>
              </w:rPr>
              <w:instrText xml:space="preserve"> PAGEREF _Toc195501324 \h </w:instrText>
            </w:r>
            <w:r>
              <w:rPr>
                <w:noProof/>
                <w:webHidden/>
              </w:rPr>
            </w:r>
            <w:r>
              <w:rPr>
                <w:noProof/>
                <w:webHidden/>
              </w:rPr>
              <w:fldChar w:fldCharType="separate"/>
            </w:r>
            <w:r>
              <w:rPr>
                <w:noProof/>
                <w:webHidden/>
              </w:rPr>
              <w:t>2</w:t>
            </w:r>
            <w:r>
              <w:rPr>
                <w:noProof/>
                <w:webHidden/>
              </w:rPr>
              <w:fldChar w:fldCharType="end"/>
            </w:r>
          </w:hyperlink>
        </w:p>
        <w:p w14:paraId="7607620D" w14:textId="12EF2A8C" w:rsidR="0064436F" w:rsidRDefault="0064436F">
          <w:pPr>
            <w:pStyle w:val="TOC2"/>
            <w:tabs>
              <w:tab w:val="right" w:leader="dot" w:pos="9350"/>
            </w:tabs>
            <w:rPr>
              <w:rFonts w:eastAsiaTheme="minorEastAsia"/>
              <w:noProof/>
            </w:rPr>
          </w:pPr>
          <w:hyperlink w:anchor="_Toc195501325" w:history="1">
            <w:r w:rsidRPr="003B57A1">
              <w:rPr>
                <w:rStyle w:val="Hyperlink"/>
                <w:noProof/>
              </w:rPr>
              <w:t>Career at Lockheed:</w:t>
            </w:r>
            <w:r>
              <w:rPr>
                <w:noProof/>
                <w:webHidden/>
              </w:rPr>
              <w:tab/>
            </w:r>
            <w:r>
              <w:rPr>
                <w:noProof/>
                <w:webHidden/>
              </w:rPr>
              <w:fldChar w:fldCharType="begin"/>
            </w:r>
            <w:r>
              <w:rPr>
                <w:noProof/>
                <w:webHidden/>
              </w:rPr>
              <w:instrText xml:space="preserve"> PAGEREF _Toc195501325 \h </w:instrText>
            </w:r>
            <w:r>
              <w:rPr>
                <w:noProof/>
                <w:webHidden/>
              </w:rPr>
            </w:r>
            <w:r>
              <w:rPr>
                <w:noProof/>
                <w:webHidden/>
              </w:rPr>
              <w:fldChar w:fldCharType="separate"/>
            </w:r>
            <w:r>
              <w:rPr>
                <w:noProof/>
                <w:webHidden/>
              </w:rPr>
              <w:t>2</w:t>
            </w:r>
            <w:r>
              <w:rPr>
                <w:noProof/>
                <w:webHidden/>
              </w:rPr>
              <w:fldChar w:fldCharType="end"/>
            </w:r>
          </w:hyperlink>
        </w:p>
        <w:p w14:paraId="144970FB" w14:textId="39D6B08D" w:rsidR="0064436F" w:rsidRDefault="0064436F">
          <w:pPr>
            <w:pStyle w:val="TOC2"/>
            <w:tabs>
              <w:tab w:val="right" w:leader="dot" w:pos="9350"/>
            </w:tabs>
            <w:rPr>
              <w:rFonts w:eastAsiaTheme="minorEastAsia"/>
              <w:noProof/>
            </w:rPr>
          </w:pPr>
          <w:hyperlink w:anchor="_Toc195501326" w:history="1">
            <w:r w:rsidRPr="003B57A1">
              <w:rPr>
                <w:rStyle w:val="Hyperlink"/>
                <w:noProof/>
              </w:rPr>
              <w:t>Skunk Works Leadership:</w:t>
            </w:r>
            <w:r>
              <w:rPr>
                <w:noProof/>
                <w:webHidden/>
              </w:rPr>
              <w:tab/>
            </w:r>
            <w:r>
              <w:rPr>
                <w:noProof/>
                <w:webHidden/>
              </w:rPr>
              <w:fldChar w:fldCharType="begin"/>
            </w:r>
            <w:r>
              <w:rPr>
                <w:noProof/>
                <w:webHidden/>
              </w:rPr>
              <w:instrText xml:space="preserve"> PAGEREF _Toc195501326 \h </w:instrText>
            </w:r>
            <w:r>
              <w:rPr>
                <w:noProof/>
                <w:webHidden/>
              </w:rPr>
            </w:r>
            <w:r>
              <w:rPr>
                <w:noProof/>
                <w:webHidden/>
              </w:rPr>
              <w:fldChar w:fldCharType="separate"/>
            </w:r>
            <w:r>
              <w:rPr>
                <w:noProof/>
                <w:webHidden/>
              </w:rPr>
              <w:t>2</w:t>
            </w:r>
            <w:r>
              <w:rPr>
                <w:noProof/>
                <w:webHidden/>
              </w:rPr>
              <w:fldChar w:fldCharType="end"/>
            </w:r>
          </w:hyperlink>
        </w:p>
        <w:p w14:paraId="60800228" w14:textId="433AB120" w:rsidR="0064436F" w:rsidRDefault="0064436F">
          <w:pPr>
            <w:pStyle w:val="TOC2"/>
            <w:tabs>
              <w:tab w:val="right" w:leader="dot" w:pos="9350"/>
            </w:tabs>
            <w:rPr>
              <w:rFonts w:eastAsiaTheme="minorEastAsia"/>
              <w:noProof/>
            </w:rPr>
          </w:pPr>
          <w:hyperlink w:anchor="_Toc195501327" w:history="1">
            <w:r w:rsidRPr="003B57A1">
              <w:rPr>
                <w:rStyle w:val="Hyperlink"/>
                <w:noProof/>
              </w:rPr>
              <w:t>Kelly’s 14 Rules</w:t>
            </w:r>
            <w:r>
              <w:rPr>
                <w:noProof/>
                <w:webHidden/>
              </w:rPr>
              <w:tab/>
            </w:r>
            <w:r>
              <w:rPr>
                <w:noProof/>
                <w:webHidden/>
              </w:rPr>
              <w:fldChar w:fldCharType="begin"/>
            </w:r>
            <w:r>
              <w:rPr>
                <w:noProof/>
                <w:webHidden/>
              </w:rPr>
              <w:instrText xml:space="preserve"> PAGEREF _Toc195501327 \h </w:instrText>
            </w:r>
            <w:r>
              <w:rPr>
                <w:noProof/>
                <w:webHidden/>
              </w:rPr>
            </w:r>
            <w:r>
              <w:rPr>
                <w:noProof/>
                <w:webHidden/>
              </w:rPr>
              <w:fldChar w:fldCharType="separate"/>
            </w:r>
            <w:r>
              <w:rPr>
                <w:noProof/>
                <w:webHidden/>
              </w:rPr>
              <w:t>3</w:t>
            </w:r>
            <w:r>
              <w:rPr>
                <w:noProof/>
                <w:webHidden/>
              </w:rPr>
              <w:fldChar w:fldCharType="end"/>
            </w:r>
          </w:hyperlink>
        </w:p>
        <w:p w14:paraId="29DFA27B" w14:textId="24D83125" w:rsidR="0064436F" w:rsidRDefault="0064436F">
          <w:pPr>
            <w:pStyle w:val="TOC2"/>
            <w:tabs>
              <w:tab w:val="right" w:leader="dot" w:pos="9350"/>
            </w:tabs>
            <w:rPr>
              <w:rFonts w:eastAsiaTheme="minorEastAsia"/>
              <w:noProof/>
            </w:rPr>
          </w:pPr>
          <w:hyperlink w:anchor="_Toc195501328" w:history="1">
            <w:r w:rsidRPr="003B57A1">
              <w:rPr>
                <w:rStyle w:val="Hyperlink"/>
                <w:noProof/>
              </w:rPr>
              <w:t>Achievements and Legacy:</w:t>
            </w:r>
            <w:r>
              <w:rPr>
                <w:noProof/>
                <w:webHidden/>
              </w:rPr>
              <w:tab/>
            </w:r>
            <w:r>
              <w:rPr>
                <w:noProof/>
                <w:webHidden/>
              </w:rPr>
              <w:fldChar w:fldCharType="begin"/>
            </w:r>
            <w:r>
              <w:rPr>
                <w:noProof/>
                <w:webHidden/>
              </w:rPr>
              <w:instrText xml:space="preserve"> PAGEREF _Toc195501328 \h </w:instrText>
            </w:r>
            <w:r>
              <w:rPr>
                <w:noProof/>
                <w:webHidden/>
              </w:rPr>
            </w:r>
            <w:r>
              <w:rPr>
                <w:noProof/>
                <w:webHidden/>
              </w:rPr>
              <w:fldChar w:fldCharType="separate"/>
            </w:r>
            <w:r>
              <w:rPr>
                <w:noProof/>
                <w:webHidden/>
              </w:rPr>
              <w:t>4</w:t>
            </w:r>
            <w:r>
              <w:rPr>
                <w:noProof/>
                <w:webHidden/>
              </w:rPr>
              <w:fldChar w:fldCharType="end"/>
            </w:r>
          </w:hyperlink>
        </w:p>
        <w:p w14:paraId="03691C62" w14:textId="45EA937F" w:rsidR="0064436F" w:rsidRDefault="0064436F">
          <w:pPr>
            <w:pStyle w:val="TOC2"/>
            <w:tabs>
              <w:tab w:val="right" w:leader="dot" w:pos="9350"/>
            </w:tabs>
            <w:rPr>
              <w:rFonts w:eastAsiaTheme="minorEastAsia"/>
              <w:noProof/>
            </w:rPr>
          </w:pPr>
          <w:hyperlink w:anchor="_Toc195501329" w:history="1">
            <w:r w:rsidRPr="003B57A1">
              <w:rPr>
                <w:rStyle w:val="Hyperlink"/>
                <w:noProof/>
              </w:rPr>
              <w:t>Personality:</w:t>
            </w:r>
            <w:r>
              <w:rPr>
                <w:noProof/>
                <w:webHidden/>
              </w:rPr>
              <w:tab/>
            </w:r>
            <w:r>
              <w:rPr>
                <w:noProof/>
                <w:webHidden/>
              </w:rPr>
              <w:fldChar w:fldCharType="begin"/>
            </w:r>
            <w:r>
              <w:rPr>
                <w:noProof/>
                <w:webHidden/>
              </w:rPr>
              <w:instrText xml:space="preserve"> PAGEREF _Toc195501329 \h </w:instrText>
            </w:r>
            <w:r>
              <w:rPr>
                <w:noProof/>
                <w:webHidden/>
              </w:rPr>
            </w:r>
            <w:r>
              <w:rPr>
                <w:noProof/>
                <w:webHidden/>
              </w:rPr>
              <w:fldChar w:fldCharType="separate"/>
            </w:r>
            <w:r>
              <w:rPr>
                <w:noProof/>
                <w:webHidden/>
              </w:rPr>
              <w:t>4</w:t>
            </w:r>
            <w:r>
              <w:rPr>
                <w:noProof/>
                <w:webHidden/>
              </w:rPr>
              <w:fldChar w:fldCharType="end"/>
            </w:r>
          </w:hyperlink>
        </w:p>
        <w:p w14:paraId="72728AF4" w14:textId="57120A95" w:rsidR="0064436F" w:rsidRDefault="0064436F">
          <w:pPr>
            <w:pStyle w:val="TOC1"/>
            <w:tabs>
              <w:tab w:val="right" w:leader="dot" w:pos="9350"/>
            </w:tabs>
            <w:rPr>
              <w:rFonts w:eastAsiaTheme="minorEastAsia"/>
              <w:noProof/>
            </w:rPr>
          </w:pPr>
          <w:hyperlink w:anchor="_Toc195501330" w:history="1">
            <w:r w:rsidRPr="003B57A1">
              <w:rPr>
                <w:rStyle w:val="Hyperlink"/>
                <w:noProof/>
              </w:rPr>
              <w:t>We Will Concentrate on The Four Aircraft We Have in Our Museum</w:t>
            </w:r>
            <w:r>
              <w:rPr>
                <w:noProof/>
                <w:webHidden/>
              </w:rPr>
              <w:tab/>
            </w:r>
            <w:r>
              <w:rPr>
                <w:noProof/>
                <w:webHidden/>
              </w:rPr>
              <w:fldChar w:fldCharType="begin"/>
            </w:r>
            <w:r>
              <w:rPr>
                <w:noProof/>
                <w:webHidden/>
              </w:rPr>
              <w:instrText xml:space="preserve"> PAGEREF _Toc195501330 \h </w:instrText>
            </w:r>
            <w:r>
              <w:rPr>
                <w:noProof/>
                <w:webHidden/>
              </w:rPr>
            </w:r>
            <w:r>
              <w:rPr>
                <w:noProof/>
                <w:webHidden/>
              </w:rPr>
              <w:fldChar w:fldCharType="separate"/>
            </w:r>
            <w:r>
              <w:rPr>
                <w:noProof/>
                <w:webHidden/>
              </w:rPr>
              <w:t>5</w:t>
            </w:r>
            <w:r>
              <w:rPr>
                <w:noProof/>
                <w:webHidden/>
              </w:rPr>
              <w:fldChar w:fldCharType="end"/>
            </w:r>
          </w:hyperlink>
        </w:p>
        <w:p w14:paraId="2F49AB0D" w14:textId="12E6B6AB" w:rsidR="0064436F" w:rsidRDefault="0064436F">
          <w:pPr>
            <w:pStyle w:val="TOC3"/>
            <w:tabs>
              <w:tab w:val="right" w:leader="dot" w:pos="9350"/>
            </w:tabs>
            <w:rPr>
              <w:rFonts w:eastAsiaTheme="minorEastAsia"/>
              <w:noProof/>
            </w:rPr>
          </w:pPr>
          <w:hyperlink w:anchor="_Toc195501331" w:history="1">
            <w:r w:rsidRPr="003B57A1">
              <w:rPr>
                <w:rStyle w:val="Hyperlink"/>
                <w:noProof/>
              </w:rPr>
              <w:t>Lockheed F-104 Starfighter</w:t>
            </w:r>
            <w:r>
              <w:rPr>
                <w:noProof/>
                <w:webHidden/>
              </w:rPr>
              <w:tab/>
            </w:r>
            <w:r>
              <w:rPr>
                <w:noProof/>
                <w:webHidden/>
              </w:rPr>
              <w:fldChar w:fldCharType="begin"/>
            </w:r>
            <w:r>
              <w:rPr>
                <w:noProof/>
                <w:webHidden/>
              </w:rPr>
              <w:instrText xml:space="preserve"> PAGEREF _Toc195501331 \h </w:instrText>
            </w:r>
            <w:r>
              <w:rPr>
                <w:noProof/>
                <w:webHidden/>
              </w:rPr>
            </w:r>
            <w:r>
              <w:rPr>
                <w:noProof/>
                <w:webHidden/>
              </w:rPr>
              <w:fldChar w:fldCharType="separate"/>
            </w:r>
            <w:r>
              <w:rPr>
                <w:noProof/>
                <w:webHidden/>
              </w:rPr>
              <w:t>5</w:t>
            </w:r>
            <w:r>
              <w:rPr>
                <w:noProof/>
                <w:webHidden/>
              </w:rPr>
              <w:fldChar w:fldCharType="end"/>
            </w:r>
          </w:hyperlink>
        </w:p>
        <w:p w14:paraId="3833E7AB" w14:textId="78C6EE47" w:rsidR="0064436F" w:rsidRDefault="0064436F">
          <w:pPr>
            <w:pStyle w:val="TOC3"/>
            <w:tabs>
              <w:tab w:val="right" w:leader="dot" w:pos="9350"/>
            </w:tabs>
            <w:rPr>
              <w:rFonts w:eastAsiaTheme="minorEastAsia"/>
              <w:noProof/>
            </w:rPr>
          </w:pPr>
          <w:hyperlink w:anchor="_Toc195501332" w:history="1">
            <w:r w:rsidRPr="003B57A1">
              <w:rPr>
                <w:rStyle w:val="Hyperlink"/>
                <w:noProof/>
              </w:rPr>
              <w:t>Lockheed SR-71 Blackbird and Lockheed A-12</w:t>
            </w:r>
            <w:r>
              <w:rPr>
                <w:noProof/>
                <w:webHidden/>
              </w:rPr>
              <w:tab/>
            </w:r>
            <w:r>
              <w:rPr>
                <w:noProof/>
                <w:webHidden/>
              </w:rPr>
              <w:fldChar w:fldCharType="begin"/>
            </w:r>
            <w:r>
              <w:rPr>
                <w:noProof/>
                <w:webHidden/>
              </w:rPr>
              <w:instrText xml:space="preserve"> PAGEREF _Toc195501332 \h </w:instrText>
            </w:r>
            <w:r>
              <w:rPr>
                <w:noProof/>
                <w:webHidden/>
              </w:rPr>
            </w:r>
            <w:r>
              <w:rPr>
                <w:noProof/>
                <w:webHidden/>
              </w:rPr>
              <w:fldChar w:fldCharType="separate"/>
            </w:r>
            <w:r>
              <w:rPr>
                <w:noProof/>
                <w:webHidden/>
              </w:rPr>
              <w:t>5</w:t>
            </w:r>
            <w:r>
              <w:rPr>
                <w:noProof/>
                <w:webHidden/>
              </w:rPr>
              <w:fldChar w:fldCharType="end"/>
            </w:r>
          </w:hyperlink>
        </w:p>
        <w:p w14:paraId="3A4B4BB6" w14:textId="22E3CC3C" w:rsidR="0064436F" w:rsidRDefault="0064436F">
          <w:pPr>
            <w:pStyle w:val="TOC3"/>
            <w:tabs>
              <w:tab w:val="right" w:leader="dot" w:pos="9350"/>
            </w:tabs>
            <w:rPr>
              <w:rFonts w:eastAsiaTheme="minorEastAsia"/>
              <w:noProof/>
            </w:rPr>
          </w:pPr>
          <w:hyperlink w:anchor="_Toc195501333" w:history="1">
            <w:r w:rsidRPr="003B57A1">
              <w:rPr>
                <w:rStyle w:val="Hyperlink"/>
                <w:noProof/>
              </w:rPr>
              <w:t>Lockheed D-21 / M-21 and later D-21B (B-52H)</w:t>
            </w:r>
            <w:r>
              <w:rPr>
                <w:noProof/>
                <w:webHidden/>
              </w:rPr>
              <w:tab/>
            </w:r>
            <w:r>
              <w:rPr>
                <w:noProof/>
                <w:webHidden/>
              </w:rPr>
              <w:fldChar w:fldCharType="begin"/>
            </w:r>
            <w:r>
              <w:rPr>
                <w:noProof/>
                <w:webHidden/>
              </w:rPr>
              <w:instrText xml:space="preserve"> PAGEREF _Toc195501333 \h </w:instrText>
            </w:r>
            <w:r>
              <w:rPr>
                <w:noProof/>
                <w:webHidden/>
              </w:rPr>
            </w:r>
            <w:r>
              <w:rPr>
                <w:noProof/>
                <w:webHidden/>
              </w:rPr>
              <w:fldChar w:fldCharType="separate"/>
            </w:r>
            <w:r>
              <w:rPr>
                <w:noProof/>
                <w:webHidden/>
              </w:rPr>
              <w:t>5</w:t>
            </w:r>
            <w:r>
              <w:rPr>
                <w:noProof/>
                <w:webHidden/>
              </w:rPr>
              <w:fldChar w:fldCharType="end"/>
            </w:r>
          </w:hyperlink>
        </w:p>
        <w:p w14:paraId="75A44E9E" w14:textId="7AA05EA3" w:rsidR="0064436F" w:rsidRDefault="0064436F">
          <w:pPr>
            <w:pStyle w:val="TOC3"/>
            <w:tabs>
              <w:tab w:val="right" w:leader="dot" w:pos="9350"/>
            </w:tabs>
            <w:rPr>
              <w:rFonts w:eastAsiaTheme="minorEastAsia"/>
              <w:noProof/>
            </w:rPr>
          </w:pPr>
          <w:hyperlink w:anchor="_Toc195501334" w:history="1">
            <w:r w:rsidRPr="003B57A1">
              <w:rPr>
                <w:rStyle w:val="Hyperlink"/>
                <w:noProof/>
              </w:rPr>
              <w:t>Lockheed XST (Have Blue) and Lockheed F-117A Nighthawk</w:t>
            </w:r>
            <w:r>
              <w:rPr>
                <w:noProof/>
                <w:webHidden/>
              </w:rPr>
              <w:tab/>
            </w:r>
            <w:r>
              <w:rPr>
                <w:noProof/>
                <w:webHidden/>
              </w:rPr>
              <w:fldChar w:fldCharType="begin"/>
            </w:r>
            <w:r>
              <w:rPr>
                <w:noProof/>
                <w:webHidden/>
              </w:rPr>
              <w:instrText xml:space="preserve"> PAGEREF _Toc195501334 \h </w:instrText>
            </w:r>
            <w:r>
              <w:rPr>
                <w:noProof/>
                <w:webHidden/>
              </w:rPr>
            </w:r>
            <w:r>
              <w:rPr>
                <w:noProof/>
                <w:webHidden/>
              </w:rPr>
              <w:fldChar w:fldCharType="separate"/>
            </w:r>
            <w:r>
              <w:rPr>
                <w:noProof/>
                <w:webHidden/>
              </w:rPr>
              <w:t>5</w:t>
            </w:r>
            <w:r>
              <w:rPr>
                <w:noProof/>
                <w:webHidden/>
              </w:rPr>
              <w:fldChar w:fldCharType="end"/>
            </w:r>
          </w:hyperlink>
        </w:p>
        <w:p w14:paraId="3B690ADF" w14:textId="054D54C4" w:rsidR="0064436F" w:rsidRDefault="0064436F">
          <w:pPr>
            <w:pStyle w:val="TOC2"/>
            <w:tabs>
              <w:tab w:val="right" w:leader="dot" w:pos="9350"/>
            </w:tabs>
            <w:rPr>
              <w:rFonts w:eastAsiaTheme="minorEastAsia"/>
              <w:noProof/>
            </w:rPr>
          </w:pPr>
          <w:hyperlink w:anchor="_Toc195501335" w:history="1">
            <w:r w:rsidRPr="003B57A1">
              <w:rPr>
                <w:rStyle w:val="Hyperlink"/>
                <w:noProof/>
              </w:rPr>
              <w:t>What Do These Four Have in Common?</w:t>
            </w:r>
            <w:r>
              <w:rPr>
                <w:noProof/>
                <w:webHidden/>
              </w:rPr>
              <w:tab/>
            </w:r>
            <w:r>
              <w:rPr>
                <w:noProof/>
                <w:webHidden/>
              </w:rPr>
              <w:fldChar w:fldCharType="begin"/>
            </w:r>
            <w:r>
              <w:rPr>
                <w:noProof/>
                <w:webHidden/>
              </w:rPr>
              <w:instrText xml:space="preserve"> PAGEREF _Toc195501335 \h </w:instrText>
            </w:r>
            <w:r>
              <w:rPr>
                <w:noProof/>
                <w:webHidden/>
              </w:rPr>
            </w:r>
            <w:r>
              <w:rPr>
                <w:noProof/>
                <w:webHidden/>
              </w:rPr>
              <w:fldChar w:fldCharType="separate"/>
            </w:r>
            <w:r>
              <w:rPr>
                <w:noProof/>
                <w:webHidden/>
              </w:rPr>
              <w:t>5</w:t>
            </w:r>
            <w:r>
              <w:rPr>
                <w:noProof/>
                <w:webHidden/>
              </w:rPr>
              <w:fldChar w:fldCharType="end"/>
            </w:r>
          </w:hyperlink>
        </w:p>
        <w:p w14:paraId="47D2D013" w14:textId="498A4DFB" w:rsidR="0064436F" w:rsidRDefault="0064436F">
          <w:pPr>
            <w:pStyle w:val="TOC3"/>
            <w:tabs>
              <w:tab w:val="right" w:leader="dot" w:pos="9350"/>
            </w:tabs>
            <w:rPr>
              <w:rFonts w:eastAsiaTheme="minorEastAsia"/>
              <w:noProof/>
            </w:rPr>
          </w:pPr>
          <w:hyperlink w:anchor="_Toc195501336" w:history="1">
            <w:r w:rsidRPr="003B57A1">
              <w:rPr>
                <w:rStyle w:val="Hyperlink"/>
                <w:noProof/>
              </w:rPr>
              <w:t>Lockheed Skunk Works Origin</w:t>
            </w:r>
            <w:r>
              <w:rPr>
                <w:noProof/>
                <w:webHidden/>
              </w:rPr>
              <w:tab/>
            </w:r>
            <w:r>
              <w:rPr>
                <w:noProof/>
                <w:webHidden/>
              </w:rPr>
              <w:fldChar w:fldCharType="begin"/>
            </w:r>
            <w:r>
              <w:rPr>
                <w:noProof/>
                <w:webHidden/>
              </w:rPr>
              <w:instrText xml:space="preserve"> PAGEREF _Toc195501336 \h </w:instrText>
            </w:r>
            <w:r>
              <w:rPr>
                <w:noProof/>
                <w:webHidden/>
              </w:rPr>
            </w:r>
            <w:r>
              <w:rPr>
                <w:noProof/>
                <w:webHidden/>
              </w:rPr>
              <w:fldChar w:fldCharType="separate"/>
            </w:r>
            <w:r>
              <w:rPr>
                <w:noProof/>
                <w:webHidden/>
              </w:rPr>
              <w:t>5</w:t>
            </w:r>
            <w:r>
              <w:rPr>
                <w:noProof/>
                <w:webHidden/>
              </w:rPr>
              <w:fldChar w:fldCharType="end"/>
            </w:r>
          </w:hyperlink>
        </w:p>
        <w:p w14:paraId="7D85322E" w14:textId="1F49F563" w:rsidR="0064436F" w:rsidRDefault="0064436F">
          <w:pPr>
            <w:pStyle w:val="TOC3"/>
            <w:tabs>
              <w:tab w:val="right" w:leader="dot" w:pos="9350"/>
            </w:tabs>
            <w:rPr>
              <w:rFonts w:eastAsiaTheme="minorEastAsia"/>
              <w:noProof/>
            </w:rPr>
          </w:pPr>
          <w:hyperlink w:anchor="_Toc195501337" w:history="1">
            <w:r w:rsidRPr="003B57A1">
              <w:rPr>
                <w:rStyle w:val="Hyperlink"/>
                <w:noProof/>
              </w:rPr>
              <w:t>Advanced Technology</w:t>
            </w:r>
            <w:r>
              <w:rPr>
                <w:noProof/>
                <w:webHidden/>
              </w:rPr>
              <w:tab/>
            </w:r>
            <w:r>
              <w:rPr>
                <w:noProof/>
                <w:webHidden/>
              </w:rPr>
              <w:fldChar w:fldCharType="begin"/>
            </w:r>
            <w:r>
              <w:rPr>
                <w:noProof/>
                <w:webHidden/>
              </w:rPr>
              <w:instrText xml:space="preserve"> PAGEREF _Toc195501337 \h </w:instrText>
            </w:r>
            <w:r>
              <w:rPr>
                <w:noProof/>
                <w:webHidden/>
              </w:rPr>
            </w:r>
            <w:r>
              <w:rPr>
                <w:noProof/>
                <w:webHidden/>
              </w:rPr>
              <w:fldChar w:fldCharType="separate"/>
            </w:r>
            <w:r>
              <w:rPr>
                <w:noProof/>
                <w:webHidden/>
              </w:rPr>
              <w:t>5</w:t>
            </w:r>
            <w:r>
              <w:rPr>
                <w:noProof/>
                <w:webHidden/>
              </w:rPr>
              <w:fldChar w:fldCharType="end"/>
            </w:r>
          </w:hyperlink>
        </w:p>
        <w:p w14:paraId="79E30146" w14:textId="4A97ACB1" w:rsidR="0064436F" w:rsidRDefault="0064436F">
          <w:pPr>
            <w:pStyle w:val="TOC3"/>
            <w:tabs>
              <w:tab w:val="right" w:leader="dot" w:pos="9350"/>
            </w:tabs>
            <w:rPr>
              <w:rFonts w:eastAsiaTheme="minorEastAsia"/>
              <w:noProof/>
            </w:rPr>
          </w:pPr>
          <w:hyperlink w:anchor="_Toc195501338" w:history="1">
            <w:r w:rsidRPr="003B57A1">
              <w:rPr>
                <w:rStyle w:val="Hyperlink"/>
                <w:noProof/>
              </w:rPr>
              <w:t>Cold War Context</w:t>
            </w:r>
            <w:r>
              <w:rPr>
                <w:noProof/>
                <w:webHidden/>
              </w:rPr>
              <w:tab/>
            </w:r>
            <w:r>
              <w:rPr>
                <w:noProof/>
                <w:webHidden/>
              </w:rPr>
              <w:fldChar w:fldCharType="begin"/>
            </w:r>
            <w:r>
              <w:rPr>
                <w:noProof/>
                <w:webHidden/>
              </w:rPr>
              <w:instrText xml:space="preserve"> PAGEREF _Toc195501338 \h </w:instrText>
            </w:r>
            <w:r>
              <w:rPr>
                <w:noProof/>
                <w:webHidden/>
              </w:rPr>
            </w:r>
            <w:r>
              <w:rPr>
                <w:noProof/>
                <w:webHidden/>
              </w:rPr>
              <w:fldChar w:fldCharType="separate"/>
            </w:r>
            <w:r>
              <w:rPr>
                <w:noProof/>
                <w:webHidden/>
              </w:rPr>
              <w:t>5</w:t>
            </w:r>
            <w:r>
              <w:rPr>
                <w:noProof/>
                <w:webHidden/>
              </w:rPr>
              <w:fldChar w:fldCharType="end"/>
            </w:r>
          </w:hyperlink>
        </w:p>
        <w:p w14:paraId="14B4D04B" w14:textId="7ACCB3BC" w:rsidR="0064436F" w:rsidRDefault="0064436F">
          <w:pPr>
            <w:pStyle w:val="TOC3"/>
            <w:tabs>
              <w:tab w:val="right" w:leader="dot" w:pos="9350"/>
            </w:tabs>
            <w:rPr>
              <w:rFonts w:eastAsiaTheme="minorEastAsia"/>
              <w:noProof/>
            </w:rPr>
          </w:pPr>
          <w:hyperlink w:anchor="_Toc195501339" w:history="1">
            <w:r w:rsidRPr="003B57A1">
              <w:rPr>
                <w:rStyle w:val="Hyperlink"/>
                <w:noProof/>
              </w:rPr>
              <w:t>Unique Design Philosophies</w:t>
            </w:r>
            <w:r>
              <w:rPr>
                <w:noProof/>
                <w:webHidden/>
              </w:rPr>
              <w:tab/>
            </w:r>
            <w:r>
              <w:rPr>
                <w:noProof/>
                <w:webHidden/>
              </w:rPr>
              <w:fldChar w:fldCharType="begin"/>
            </w:r>
            <w:r>
              <w:rPr>
                <w:noProof/>
                <w:webHidden/>
              </w:rPr>
              <w:instrText xml:space="preserve"> PAGEREF _Toc195501339 \h </w:instrText>
            </w:r>
            <w:r>
              <w:rPr>
                <w:noProof/>
                <w:webHidden/>
              </w:rPr>
            </w:r>
            <w:r>
              <w:rPr>
                <w:noProof/>
                <w:webHidden/>
              </w:rPr>
              <w:fldChar w:fldCharType="separate"/>
            </w:r>
            <w:r>
              <w:rPr>
                <w:noProof/>
                <w:webHidden/>
              </w:rPr>
              <w:t>5</w:t>
            </w:r>
            <w:r>
              <w:rPr>
                <w:noProof/>
                <w:webHidden/>
              </w:rPr>
              <w:fldChar w:fldCharType="end"/>
            </w:r>
          </w:hyperlink>
        </w:p>
        <w:p w14:paraId="77A79C71" w14:textId="7E182F57" w:rsidR="0064436F" w:rsidRDefault="0064436F">
          <w:pPr>
            <w:pStyle w:val="TOC3"/>
            <w:tabs>
              <w:tab w:val="right" w:leader="dot" w:pos="9350"/>
            </w:tabs>
            <w:rPr>
              <w:rFonts w:eastAsiaTheme="minorEastAsia"/>
              <w:noProof/>
            </w:rPr>
          </w:pPr>
          <w:hyperlink w:anchor="_Toc195501340" w:history="1">
            <w:r w:rsidRPr="003B57A1">
              <w:rPr>
                <w:rStyle w:val="Hyperlink"/>
                <w:noProof/>
              </w:rPr>
              <w:t>Military Purpose</w:t>
            </w:r>
            <w:r>
              <w:rPr>
                <w:noProof/>
                <w:webHidden/>
              </w:rPr>
              <w:tab/>
            </w:r>
            <w:r>
              <w:rPr>
                <w:noProof/>
                <w:webHidden/>
              </w:rPr>
              <w:fldChar w:fldCharType="begin"/>
            </w:r>
            <w:r>
              <w:rPr>
                <w:noProof/>
                <w:webHidden/>
              </w:rPr>
              <w:instrText xml:space="preserve"> PAGEREF _Toc195501340 \h </w:instrText>
            </w:r>
            <w:r>
              <w:rPr>
                <w:noProof/>
                <w:webHidden/>
              </w:rPr>
            </w:r>
            <w:r>
              <w:rPr>
                <w:noProof/>
                <w:webHidden/>
              </w:rPr>
              <w:fldChar w:fldCharType="separate"/>
            </w:r>
            <w:r>
              <w:rPr>
                <w:noProof/>
                <w:webHidden/>
              </w:rPr>
              <w:t>6</w:t>
            </w:r>
            <w:r>
              <w:rPr>
                <w:noProof/>
                <w:webHidden/>
              </w:rPr>
              <w:fldChar w:fldCharType="end"/>
            </w:r>
          </w:hyperlink>
        </w:p>
        <w:p w14:paraId="74299B07" w14:textId="21849170" w:rsidR="0064436F" w:rsidRDefault="0064436F">
          <w:pPr>
            <w:pStyle w:val="TOC1"/>
            <w:tabs>
              <w:tab w:val="right" w:leader="dot" w:pos="9350"/>
            </w:tabs>
            <w:rPr>
              <w:rFonts w:eastAsiaTheme="minorEastAsia"/>
              <w:noProof/>
            </w:rPr>
          </w:pPr>
          <w:hyperlink w:anchor="_Toc195501341" w:history="1">
            <w:r w:rsidRPr="003B57A1">
              <w:rPr>
                <w:rStyle w:val="Hyperlink"/>
                <w:noProof/>
              </w:rPr>
              <w:t>The F-104 Starfighter</w:t>
            </w:r>
            <w:r>
              <w:rPr>
                <w:noProof/>
                <w:webHidden/>
              </w:rPr>
              <w:tab/>
            </w:r>
            <w:r>
              <w:rPr>
                <w:noProof/>
                <w:webHidden/>
              </w:rPr>
              <w:fldChar w:fldCharType="begin"/>
            </w:r>
            <w:r>
              <w:rPr>
                <w:noProof/>
                <w:webHidden/>
              </w:rPr>
              <w:instrText xml:space="preserve"> PAGEREF _Toc195501341 \h </w:instrText>
            </w:r>
            <w:r>
              <w:rPr>
                <w:noProof/>
                <w:webHidden/>
              </w:rPr>
            </w:r>
            <w:r>
              <w:rPr>
                <w:noProof/>
                <w:webHidden/>
              </w:rPr>
              <w:fldChar w:fldCharType="separate"/>
            </w:r>
            <w:r>
              <w:rPr>
                <w:noProof/>
                <w:webHidden/>
              </w:rPr>
              <w:t>7</w:t>
            </w:r>
            <w:r>
              <w:rPr>
                <w:noProof/>
                <w:webHidden/>
              </w:rPr>
              <w:fldChar w:fldCharType="end"/>
            </w:r>
          </w:hyperlink>
        </w:p>
        <w:p w14:paraId="7B2D3EAB" w14:textId="2B2404F3" w:rsidR="0064436F" w:rsidRDefault="0064436F">
          <w:pPr>
            <w:pStyle w:val="TOC2"/>
            <w:tabs>
              <w:tab w:val="right" w:leader="dot" w:pos="9350"/>
            </w:tabs>
            <w:rPr>
              <w:rFonts w:eastAsiaTheme="minorEastAsia"/>
              <w:noProof/>
            </w:rPr>
          </w:pPr>
          <w:hyperlink w:anchor="_Toc195501342" w:history="1">
            <w:r w:rsidRPr="003B57A1">
              <w:rPr>
                <w:rStyle w:val="Hyperlink"/>
                <w:noProof/>
              </w:rPr>
              <w:t>History</w:t>
            </w:r>
            <w:r>
              <w:rPr>
                <w:noProof/>
                <w:webHidden/>
              </w:rPr>
              <w:tab/>
            </w:r>
            <w:r>
              <w:rPr>
                <w:noProof/>
                <w:webHidden/>
              </w:rPr>
              <w:fldChar w:fldCharType="begin"/>
            </w:r>
            <w:r>
              <w:rPr>
                <w:noProof/>
                <w:webHidden/>
              </w:rPr>
              <w:instrText xml:space="preserve"> PAGEREF _Toc195501342 \h </w:instrText>
            </w:r>
            <w:r>
              <w:rPr>
                <w:noProof/>
                <w:webHidden/>
              </w:rPr>
            </w:r>
            <w:r>
              <w:rPr>
                <w:noProof/>
                <w:webHidden/>
              </w:rPr>
              <w:fldChar w:fldCharType="separate"/>
            </w:r>
            <w:r>
              <w:rPr>
                <w:noProof/>
                <w:webHidden/>
              </w:rPr>
              <w:t>7</w:t>
            </w:r>
            <w:r>
              <w:rPr>
                <w:noProof/>
                <w:webHidden/>
              </w:rPr>
              <w:fldChar w:fldCharType="end"/>
            </w:r>
          </w:hyperlink>
        </w:p>
        <w:p w14:paraId="11CA3251" w14:textId="59BBC149" w:rsidR="0064436F" w:rsidRDefault="0064436F">
          <w:pPr>
            <w:pStyle w:val="TOC2"/>
            <w:tabs>
              <w:tab w:val="right" w:leader="dot" w:pos="9350"/>
            </w:tabs>
            <w:rPr>
              <w:rFonts w:eastAsiaTheme="minorEastAsia"/>
              <w:noProof/>
            </w:rPr>
          </w:pPr>
          <w:hyperlink w:anchor="_Toc195501343" w:history="1">
            <w:r w:rsidRPr="003B57A1">
              <w:rPr>
                <w:rStyle w:val="Hyperlink"/>
                <w:noProof/>
              </w:rPr>
              <w:t>Innovation</w:t>
            </w:r>
            <w:r>
              <w:rPr>
                <w:noProof/>
                <w:webHidden/>
              </w:rPr>
              <w:tab/>
            </w:r>
            <w:r>
              <w:rPr>
                <w:noProof/>
                <w:webHidden/>
              </w:rPr>
              <w:fldChar w:fldCharType="begin"/>
            </w:r>
            <w:r>
              <w:rPr>
                <w:noProof/>
                <w:webHidden/>
              </w:rPr>
              <w:instrText xml:space="preserve"> PAGEREF _Toc195501343 \h </w:instrText>
            </w:r>
            <w:r>
              <w:rPr>
                <w:noProof/>
                <w:webHidden/>
              </w:rPr>
            </w:r>
            <w:r>
              <w:rPr>
                <w:noProof/>
                <w:webHidden/>
              </w:rPr>
              <w:fldChar w:fldCharType="separate"/>
            </w:r>
            <w:r>
              <w:rPr>
                <w:noProof/>
                <w:webHidden/>
              </w:rPr>
              <w:t>7</w:t>
            </w:r>
            <w:r>
              <w:rPr>
                <w:noProof/>
                <w:webHidden/>
              </w:rPr>
              <w:fldChar w:fldCharType="end"/>
            </w:r>
          </w:hyperlink>
        </w:p>
        <w:p w14:paraId="14F8FB36" w14:textId="47CB455B" w:rsidR="0064436F" w:rsidRDefault="0064436F">
          <w:pPr>
            <w:pStyle w:val="TOC3"/>
            <w:tabs>
              <w:tab w:val="right" w:leader="dot" w:pos="9350"/>
            </w:tabs>
            <w:rPr>
              <w:rFonts w:eastAsiaTheme="minorEastAsia"/>
              <w:noProof/>
            </w:rPr>
          </w:pPr>
          <w:hyperlink w:anchor="_Toc195501344" w:history="1">
            <w:r w:rsidRPr="003B57A1">
              <w:rPr>
                <w:rStyle w:val="Hyperlink"/>
                <w:noProof/>
              </w:rPr>
              <w:t>Speed Demon:</w:t>
            </w:r>
            <w:r>
              <w:rPr>
                <w:noProof/>
                <w:webHidden/>
              </w:rPr>
              <w:tab/>
            </w:r>
            <w:r>
              <w:rPr>
                <w:noProof/>
                <w:webHidden/>
              </w:rPr>
              <w:fldChar w:fldCharType="begin"/>
            </w:r>
            <w:r>
              <w:rPr>
                <w:noProof/>
                <w:webHidden/>
              </w:rPr>
              <w:instrText xml:space="preserve"> PAGEREF _Toc195501344 \h </w:instrText>
            </w:r>
            <w:r>
              <w:rPr>
                <w:noProof/>
                <w:webHidden/>
              </w:rPr>
            </w:r>
            <w:r>
              <w:rPr>
                <w:noProof/>
                <w:webHidden/>
              </w:rPr>
              <w:fldChar w:fldCharType="separate"/>
            </w:r>
            <w:r>
              <w:rPr>
                <w:noProof/>
                <w:webHidden/>
              </w:rPr>
              <w:t>7</w:t>
            </w:r>
            <w:r>
              <w:rPr>
                <w:noProof/>
                <w:webHidden/>
              </w:rPr>
              <w:fldChar w:fldCharType="end"/>
            </w:r>
          </w:hyperlink>
        </w:p>
        <w:p w14:paraId="2EC9F96C" w14:textId="537F29AB" w:rsidR="0064436F" w:rsidRDefault="0064436F">
          <w:pPr>
            <w:pStyle w:val="TOC3"/>
            <w:tabs>
              <w:tab w:val="right" w:leader="dot" w:pos="9350"/>
            </w:tabs>
            <w:rPr>
              <w:rFonts w:eastAsiaTheme="minorEastAsia"/>
              <w:noProof/>
            </w:rPr>
          </w:pPr>
          <w:hyperlink w:anchor="_Toc195501345" w:history="1">
            <w:r w:rsidRPr="003B57A1">
              <w:rPr>
                <w:rStyle w:val="Hyperlink"/>
                <w:noProof/>
              </w:rPr>
              <w:t>Climb Rate:</w:t>
            </w:r>
            <w:r>
              <w:rPr>
                <w:noProof/>
                <w:webHidden/>
              </w:rPr>
              <w:tab/>
            </w:r>
            <w:r>
              <w:rPr>
                <w:noProof/>
                <w:webHidden/>
              </w:rPr>
              <w:fldChar w:fldCharType="begin"/>
            </w:r>
            <w:r>
              <w:rPr>
                <w:noProof/>
                <w:webHidden/>
              </w:rPr>
              <w:instrText xml:space="preserve"> PAGEREF _Toc195501345 \h </w:instrText>
            </w:r>
            <w:r>
              <w:rPr>
                <w:noProof/>
                <w:webHidden/>
              </w:rPr>
            </w:r>
            <w:r>
              <w:rPr>
                <w:noProof/>
                <w:webHidden/>
              </w:rPr>
              <w:fldChar w:fldCharType="separate"/>
            </w:r>
            <w:r>
              <w:rPr>
                <w:noProof/>
                <w:webHidden/>
              </w:rPr>
              <w:t>8</w:t>
            </w:r>
            <w:r>
              <w:rPr>
                <w:noProof/>
                <w:webHidden/>
              </w:rPr>
              <w:fldChar w:fldCharType="end"/>
            </w:r>
          </w:hyperlink>
        </w:p>
        <w:p w14:paraId="15725D8F" w14:textId="4D94CEFD" w:rsidR="0064436F" w:rsidRDefault="0064436F">
          <w:pPr>
            <w:pStyle w:val="TOC3"/>
            <w:tabs>
              <w:tab w:val="right" w:leader="dot" w:pos="9350"/>
            </w:tabs>
            <w:rPr>
              <w:rFonts w:eastAsiaTheme="minorEastAsia"/>
              <w:noProof/>
            </w:rPr>
          </w:pPr>
          <w:hyperlink w:anchor="_Toc195501346" w:history="1">
            <w:r w:rsidRPr="003B57A1">
              <w:rPr>
                <w:rStyle w:val="Hyperlink"/>
                <w:noProof/>
              </w:rPr>
              <w:t>Needle-Nose Design:</w:t>
            </w:r>
            <w:r>
              <w:rPr>
                <w:noProof/>
                <w:webHidden/>
              </w:rPr>
              <w:tab/>
            </w:r>
            <w:r>
              <w:rPr>
                <w:noProof/>
                <w:webHidden/>
              </w:rPr>
              <w:fldChar w:fldCharType="begin"/>
            </w:r>
            <w:r>
              <w:rPr>
                <w:noProof/>
                <w:webHidden/>
              </w:rPr>
              <w:instrText xml:space="preserve"> PAGEREF _Toc195501346 \h </w:instrText>
            </w:r>
            <w:r>
              <w:rPr>
                <w:noProof/>
                <w:webHidden/>
              </w:rPr>
            </w:r>
            <w:r>
              <w:rPr>
                <w:noProof/>
                <w:webHidden/>
              </w:rPr>
              <w:fldChar w:fldCharType="separate"/>
            </w:r>
            <w:r>
              <w:rPr>
                <w:noProof/>
                <w:webHidden/>
              </w:rPr>
              <w:t>8</w:t>
            </w:r>
            <w:r>
              <w:rPr>
                <w:noProof/>
                <w:webHidden/>
              </w:rPr>
              <w:fldChar w:fldCharType="end"/>
            </w:r>
          </w:hyperlink>
        </w:p>
        <w:p w14:paraId="5F7BE8B3" w14:textId="31B9186B" w:rsidR="0064436F" w:rsidRDefault="0064436F">
          <w:pPr>
            <w:pStyle w:val="TOC3"/>
            <w:tabs>
              <w:tab w:val="right" w:leader="dot" w:pos="9350"/>
            </w:tabs>
            <w:rPr>
              <w:rFonts w:eastAsiaTheme="minorEastAsia"/>
              <w:noProof/>
            </w:rPr>
          </w:pPr>
          <w:hyperlink w:anchor="_Toc195501347" w:history="1">
            <w:r w:rsidRPr="003B57A1">
              <w:rPr>
                <w:rStyle w:val="Hyperlink"/>
                <w:noProof/>
              </w:rPr>
              <w:t>Boundary Layer Control:</w:t>
            </w:r>
            <w:r>
              <w:rPr>
                <w:noProof/>
                <w:webHidden/>
              </w:rPr>
              <w:tab/>
            </w:r>
            <w:r>
              <w:rPr>
                <w:noProof/>
                <w:webHidden/>
              </w:rPr>
              <w:fldChar w:fldCharType="begin"/>
            </w:r>
            <w:r>
              <w:rPr>
                <w:noProof/>
                <w:webHidden/>
              </w:rPr>
              <w:instrText xml:space="preserve"> PAGEREF _Toc195501347 \h </w:instrText>
            </w:r>
            <w:r>
              <w:rPr>
                <w:noProof/>
                <w:webHidden/>
              </w:rPr>
            </w:r>
            <w:r>
              <w:rPr>
                <w:noProof/>
                <w:webHidden/>
              </w:rPr>
              <w:fldChar w:fldCharType="separate"/>
            </w:r>
            <w:r>
              <w:rPr>
                <w:noProof/>
                <w:webHidden/>
              </w:rPr>
              <w:t>8</w:t>
            </w:r>
            <w:r>
              <w:rPr>
                <w:noProof/>
                <w:webHidden/>
              </w:rPr>
              <w:fldChar w:fldCharType="end"/>
            </w:r>
          </w:hyperlink>
        </w:p>
        <w:p w14:paraId="2F9B0C3F" w14:textId="235871B7" w:rsidR="0064436F" w:rsidRDefault="0064436F">
          <w:pPr>
            <w:pStyle w:val="TOC3"/>
            <w:tabs>
              <w:tab w:val="right" w:leader="dot" w:pos="9350"/>
            </w:tabs>
            <w:rPr>
              <w:rFonts w:eastAsiaTheme="minorEastAsia"/>
              <w:noProof/>
            </w:rPr>
          </w:pPr>
          <w:hyperlink w:anchor="_Toc195501348" w:history="1">
            <w:r w:rsidRPr="003B57A1">
              <w:rPr>
                <w:rStyle w:val="Hyperlink"/>
                <w:noProof/>
              </w:rPr>
              <w:t>Downward-Firing Ejection Seat</w:t>
            </w:r>
            <w:r>
              <w:rPr>
                <w:noProof/>
                <w:webHidden/>
              </w:rPr>
              <w:tab/>
            </w:r>
            <w:r>
              <w:rPr>
                <w:noProof/>
                <w:webHidden/>
              </w:rPr>
              <w:fldChar w:fldCharType="begin"/>
            </w:r>
            <w:r>
              <w:rPr>
                <w:noProof/>
                <w:webHidden/>
              </w:rPr>
              <w:instrText xml:space="preserve"> PAGEREF _Toc195501348 \h </w:instrText>
            </w:r>
            <w:r>
              <w:rPr>
                <w:noProof/>
                <w:webHidden/>
              </w:rPr>
            </w:r>
            <w:r>
              <w:rPr>
                <w:noProof/>
                <w:webHidden/>
              </w:rPr>
              <w:fldChar w:fldCharType="separate"/>
            </w:r>
            <w:r>
              <w:rPr>
                <w:noProof/>
                <w:webHidden/>
              </w:rPr>
              <w:t>8</w:t>
            </w:r>
            <w:r>
              <w:rPr>
                <w:noProof/>
                <w:webHidden/>
              </w:rPr>
              <w:fldChar w:fldCharType="end"/>
            </w:r>
          </w:hyperlink>
        </w:p>
        <w:p w14:paraId="6A3191F8" w14:textId="369EE2E4" w:rsidR="0064436F" w:rsidRDefault="0064436F">
          <w:pPr>
            <w:pStyle w:val="TOC2"/>
            <w:tabs>
              <w:tab w:val="right" w:leader="dot" w:pos="9350"/>
            </w:tabs>
            <w:rPr>
              <w:rFonts w:eastAsiaTheme="minorEastAsia"/>
              <w:noProof/>
            </w:rPr>
          </w:pPr>
          <w:hyperlink w:anchor="_Toc195501349" w:history="1">
            <w:r w:rsidRPr="003B57A1">
              <w:rPr>
                <w:rStyle w:val="Hyperlink"/>
                <w:noProof/>
              </w:rPr>
              <w:t>Service Record</w:t>
            </w:r>
            <w:r>
              <w:rPr>
                <w:noProof/>
                <w:webHidden/>
              </w:rPr>
              <w:tab/>
            </w:r>
            <w:r>
              <w:rPr>
                <w:noProof/>
                <w:webHidden/>
              </w:rPr>
              <w:fldChar w:fldCharType="begin"/>
            </w:r>
            <w:r>
              <w:rPr>
                <w:noProof/>
                <w:webHidden/>
              </w:rPr>
              <w:instrText xml:space="preserve"> PAGEREF _Toc195501349 \h </w:instrText>
            </w:r>
            <w:r>
              <w:rPr>
                <w:noProof/>
                <w:webHidden/>
              </w:rPr>
            </w:r>
            <w:r>
              <w:rPr>
                <w:noProof/>
                <w:webHidden/>
              </w:rPr>
              <w:fldChar w:fldCharType="separate"/>
            </w:r>
            <w:r>
              <w:rPr>
                <w:noProof/>
                <w:webHidden/>
              </w:rPr>
              <w:t>8</w:t>
            </w:r>
            <w:r>
              <w:rPr>
                <w:noProof/>
                <w:webHidden/>
              </w:rPr>
              <w:fldChar w:fldCharType="end"/>
            </w:r>
          </w:hyperlink>
        </w:p>
        <w:p w14:paraId="0AB9C312" w14:textId="2CC83649" w:rsidR="0064436F" w:rsidRDefault="0064436F">
          <w:pPr>
            <w:pStyle w:val="TOC3"/>
            <w:tabs>
              <w:tab w:val="right" w:leader="dot" w:pos="9350"/>
            </w:tabs>
            <w:rPr>
              <w:rFonts w:eastAsiaTheme="minorEastAsia"/>
              <w:noProof/>
            </w:rPr>
          </w:pPr>
          <w:hyperlink w:anchor="_Toc195501350" w:history="1">
            <w:r w:rsidRPr="003B57A1">
              <w:rPr>
                <w:rStyle w:val="Hyperlink"/>
                <w:noProof/>
              </w:rPr>
              <w:t>U.S. Service</w:t>
            </w:r>
            <w:r>
              <w:rPr>
                <w:noProof/>
                <w:webHidden/>
              </w:rPr>
              <w:tab/>
            </w:r>
            <w:r>
              <w:rPr>
                <w:noProof/>
                <w:webHidden/>
              </w:rPr>
              <w:fldChar w:fldCharType="begin"/>
            </w:r>
            <w:r>
              <w:rPr>
                <w:noProof/>
                <w:webHidden/>
              </w:rPr>
              <w:instrText xml:space="preserve"> PAGEREF _Toc195501350 \h </w:instrText>
            </w:r>
            <w:r>
              <w:rPr>
                <w:noProof/>
                <w:webHidden/>
              </w:rPr>
            </w:r>
            <w:r>
              <w:rPr>
                <w:noProof/>
                <w:webHidden/>
              </w:rPr>
              <w:fldChar w:fldCharType="separate"/>
            </w:r>
            <w:r>
              <w:rPr>
                <w:noProof/>
                <w:webHidden/>
              </w:rPr>
              <w:t>8</w:t>
            </w:r>
            <w:r>
              <w:rPr>
                <w:noProof/>
                <w:webHidden/>
              </w:rPr>
              <w:fldChar w:fldCharType="end"/>
            </w:r>
          </w:hyperlink>
        </w:p>
        <w:p w14:paraId="137D3334" w14:textId="0B5F8AD9" w:rsidR="0064436F" w:rsidRDefault="0064436F">
          <w:pPr>
            <w:pStyle w:val="TOC3"/>
            <w:tabs>
              <w:tab w:val="right" w:leader="dot" w:pos="9350"/>
            </w:tabs>
            <w:rPr>
              <w:rFonts w:eastAsiaTheme="minorEastAsia"/>
              <w:noProof/>
            </w:rPr>
          </w:pPr>
          <w:hyperlink w:anchor="_Toc195501351" w:history="1">
            <w:r w:rsidRPr="003B57A1">
              <w:rPr>
                <w:rStyle w:val="Hyperlink"/>
                <w:noProof/>
              </w:rPr>
              <w:t>International Service</w:t>
            </w:r>
            <w:r>
              <w:rPr>
                <w:noProof/>
                <w:webHidden/>
              </w:rPr>
              <w:tab/>
            </w:r>
            <w:r>
              <w:rPr>
                <w:noProof/>
                <w:webHidden/>
              </w:rPr>
              <w:fldChar w:fldCharType="begin"/>
            </w:r>
            <w:r>
              <w:rPr>
                <w:noProof/>
                <w:webHidden/>
              </w:rPr>
              <w:instrText xml:space="preserve"> PAGEREF _Toc195501351 \h </w:instrText>
            </w:r>
            <w:r>
              <w:rPr>
                <w:noProof/>
                <w:webHidden/>
              </w:rPr>
            </w:r>
            <w:r>
              <w:rPr>
                <w:noProof/>
                <w:webHidden/>
              </w:rPr>
              <w:fldChar w:fldCharType="separate"/>
            </w:r>
            <w:r>
              <w:rPr>
                <w:noProof/>
                <w:webHidden/>
              </w:rPr>
              <w:t>9</w:t>
            </w:r>
            <w:r>
              <w:rPr>
                <w:noProof/>
                <w:webHidden/>
              </w:rPr>
              <w:fldChar w:fldCharType="end"/>
            </w:r>
          </w:hyperlink>
        </w:p>
        <w:p w14:paraId="45220511" w14:textId="728753AD" w:rsidR="0064436F" w:rsidRDefault="0064436F">
          <w:pPr>
            <w:pStyle w:val="TOC3"/>
            <w:tabs>
              <w:tab w:val="right" w:leader="dot" w:pos="9350"/>
            </w:tabs>
            <w:rPr>
              <w:rFonts w:eastAsiaTheme="minorEastAsia"/>
              <w:noProof/>
            </w:rPr>
          </w:pPr>
          <w:hyperlink w:anchor="_Toc195501352" w:history="1">
            <w:r w:rsidRPr="003B57A1">
              <w:rPr>
                <w:rStyle w:val="Hyperlink"/>
                <w:noProof/>
              </w:rPr>
              <w:t>Significant Missions</w:t>
            </w:r>
            <w:r>
              <w:rPr>
                <w:noProof/>
                <w:webHidden/>
              </w:rPr>
              <w:tab/>
            </w:r>
            <w:r>
              <w:rPr>
                <w:noProof/>
                <w:webHidden/>
              </w:rPr>
              <w:fldChar w:fldCharType="begin"/>
            </w:r>
            <w:r>
              <w:rPr>
                <w:noProof/>
                <w:webHidden/>
              </w:rPr>
              <w:instrText xml:space="preserve"> PAGEREF _Toc195501352 \h </w:instrText>
            </w:r>
            <w:r>
              <w:rPr>
                <w:noProof/>
                <w:webHidden/>
              </w:rPr>
            </w:r>
            <w:r>
              <w:rPr>
                <w:noProof/>
                <w:webHidden/>
              </w:rPr>
              <w:fldChar w:fldCharType="separate"/>
            </w:r>
            <w:r>
              <w:rPr>
                <w:noProof/>
                <w:webHidden/>
              </w:rPr>
              <w:t>10</w:t>
            </w:r>
            <w:r>
              <w:rPr>
                <w:noProof/>
                <w:webHidden/>
              </w:rPr>
              <w:fldChar w:fldCharType="end"/>
            </w:r>
          </w:hyperlink>
        </w:p>
        <w:p w14:paraId="45293956" w14:textId="5552688B" w:rsidR="0064436F" w:rsidRDefault="0064436F">
          <w:pPr>
            <w:pStyle w:val="TOC2"/>
            <w:tabs>
              <w:tab w:val="right" w:leader="dot" w:pos="9350"/>
            </w:tabs>
            <w:rPr>
              <w:rFonts w:eastAsiaTheme="minorEastAsia"/>
              <w:noProof/>
            </w:rPr>
          </w:pPr>
          <w:hyperlink w:anchor="_Toc195501353" w:history="1">
            <w:r w:rsidRPr="003B57A1">
              <w:rPr>
                <w:rStyle w:val="Hyperlink"/>
                <w:noProof/>
              </w:rPr>
              <w:t>Stats and Retirement</w:t>
            </w:r>
            <w:r>
              <w:rPr>
                <w:noProof/>
                <w:webHidden/>
              </w:rPr>
              <w:tab/>
            </w:r>
            <w:r>
              <w:rPr>
                <w:noProof/>
                <w:webHidden/>
              </w:rPr>
              <w:fldChar w:fldCharType="begin"/>
            </w:r>
            <w:r>
              <w:rPr>
                <w:noProof/>
                <w:webHidden/>
              </w:rPr>
              <w:instrText xml:space="preserve"> PAGEREF _Toc195501353 \h </w:instrText>
            </w:r>
            <w:r>
              <w:rPr>
                <w:noProof/>
                <w:webHidden/>
              </w:rPr>
            </w:r>
            <w:r>
              <w:rPr>
                <w:noProof/>
                <w:webHidden/>
              </w:rPr>
              <w:fldChar w:fldCharType="separate"/>
            </w:r>
            <w:r>
              <w:rPr>
                <w:noProof/>
                <w:webHidden/>
              </w:rPr>
              <w:t>10</w:t>
            </w:r>
            <w:r>
              <w:rPr>
                <w:noProof/>
                <w:webHidden/>
              </w:rPr>
              <w:fldChar w:fldCharType="end"/>
            </w:r>
          </w:hyperlink>
        </w:p>
        <w:p w14:paraId="5989821D" w14:textId="358722DA" w:rsidR="0064436F" w:rsidRDefault="0064436F">
          <w:pPr>
            <w:pStyle w:val="TOC2"/>
            <w:tabs>
              <w:tab w:val="right" w:leader="dot" w:pos="9350"/>
            </w:tabs>
            <w:rPr>
              <w:rFonts w:eastAsiaTheme="minorEastAsia"/>
              <w:noProof/>
            </w:rPr>
          </w:pPr>
          <w:hyperlink w:anchor="_Toc195501354" w:history="1">
            <w:r w:rsidRPr="003B57A1">
              <w:rPr>
                <w:rStyle w:val="Hyperlink"/>
                <w:noProof/>
              </w:rPr>
              <w:t>Trade-Offs and Legacy</w:t>
            </w:r>
            <w:r>
              <w:rPr>
                <w:noProof/>
                <w:webHidden/>
              </w:rPr>
              <w:tab/>
            </w:r>
            <w:r>
              <w:rPr>
                <w:noProof/>
                <w:webHidden/>
              </w:rPr>
              <w:fldChar w:fldCharType="begin"/>
            </w:r>
            <w:r>
              <w:rPr>
                <w:noProof/>
                <w:webHidden/>
              </w:rPr>
              <w:instrText xml:space="preserve"> PAGEREF _Toc195501354 \h </w:instrText>
            </w:r>
            <w:r>
              <w:rPr>
                <w:noProof/>
                <w:webHidden/>
              </w:rPr>
            </w:r>
            <w:r>
              <w:rPr>
                <w:noProof/>
                <w:webHidden/>
              </w:rPr>
              <w:fldChar w:fldCharType="separate"/>
            </w:r>
            <w:r>
              <w:rPr>
                <w:noProof/>
                <w:webHidden/>
              </w:rPr>
              <w:t>10</w:t>
            </w:r>
            <w:r>
              <w:rPr>
                <w:noProof/>
                <w:webHidden/>
              </w:rPr>
              <w:fldChar w:fldCharType="end"/>
            </w:r>
          </w:hyperlink>
        </w:p>
        <w:p w14:paraId="0B5185A1" w14:textId="555CFB11" w:rsidR="0064436F" w:rsidRDefault="0064436F">
          <w:pPr>
            <w:pStyle w:val="TOC1"/>
            <w:tabs>
              <w:tab w:val="right" w:leader="dot" w:pos="9350"/>
            </w:tabs>
            <w:rPr>
              <w:rFonts w:eastAsiaTheme="minorEastAsia"/>
              <w:noProof/>
            </w:rPr>
          </w:pPr>
          <w:hyperlink w:anchor="_Toc195501355" w:history="1">
            <w:r w:rsidRPr="003B57A1">
              <w:rPr>
                <w:rStyle w:val="Hyperlink"/>
                <w:noProof/>
              </w:rPr>
              <w:t>SR-71 Blackbird</w:t>
            </w:r>
            <w:r>
              <w:rPr>
                <w:noProof/>
                <w:webHidden/>
              </w:rPr>
              <w:tab/>
            </w:r>
            <w:r>
              <w:rPr>
                <w:noProof/>
                <w:webHidden/>
              </w:rPr>
              <w:fldChar w:fldCharType="begin"/>
            </w:r>
            <w:r>
              <w:rPr>
                <w:noProof/>
                <w:webHidden/>
              </w:rPr>
              <w:instrText xml:space="preserve"> PAGEREF _Toc195501355 \h </w:instrText>
            </w:r>
            <w:r>
              <w:rPr>
                <w:noProof/>
                <w:webHidden/>
              </w:rPr>
            </w:r>
            <w:r>
              <w:rPr>
                <w:noProof/>
                <w:webHidden/>
              </w:rPr>
              <w:fldChar w:fldCharType="separate"/>
            </w:r>
            <w:r>
              <w:rPr>
                <w:noProof/>
                <w:webHidden/>
              </w:rPr>
              <w:t>11</w:t>
            </w:r>
            <w:r>
              <w:rPr>
                <w:noProof/>
                <w:webHidden/>
              </w:rPr>
              <w:fldChar w:fldCharType="end"/>
            </w:r>
          </w:hyperlink>
        </w:p>
        <w:p w14:paraId="518024F7" w14:textId="2819DBB0" w:rsidR="0064436F" w:rsidRDefault="0064436F">
          <w:pPr>
            <w:pStyle w:val="TOC2"/>
            <w:tabs>
              <w:tab w:val="right" w:leader="dot" w:pos="9350"/>
            </w:tabs>
            <w:rPr>
              <w:rFonts w:eastAsiaTheme="minorEastAsia"/>
              <w:noProof/>
            </w:rPr>
          </w:pPr>
          <w:hyperlink w:anchor="_Toc195501356" w:history="1">
            <w:r w:rsidRPr="003B57A1">
              <w:rPr>
                <w:rStyle w:val="Hyperlink"/>
                <w:noProof/>
              </w:rPr>
              <w:t>Key Points</w:t>
            </w:r>
            <w:r>
              <w:rPr>
                <w:noProof/>
                <w:webHidden/>
              </w:rPr>
              <w:tab/>
            </w:r>
            <w:r>
              <w:rPr>
                <w:noProof/>
                <w:webHidden/>
              </w:rPr>
              <w:fldChar w:fldCharType="begin"/>
            </w:r>
            <w:r>
              <w:rPr>
                <w:noProof/>
                <w:webHidden/>
              </w:rPr>
              <w:instrText xml:space="preserve"> PAGEREF _Toc195501356 \h </w:instrText>
            </w:r>
            <w:r>
              <w:rPr>
                <w:noProof/>
                <w:webHidden/>
              </w:rPr>
            </w:r>
            <w:r>
              <w:rPr>
                <w:noProof/>
                <w:webHidden/>
              </w:rPr>
              <w:fldChar w:fldCharType="separate"/>
            </w:r>
            <w:r>
              <w:rPr>
                <w:noProof/>
                <w:webHidden/>
              </w:rPr>
              <w:t>11</w:t>
            </w:r>
            <w:r>
              <w:rPr>
                <w:noProof/>
                <w:webHidden/>
              </w:rPr>
              <w:fldChar w:fldCharType="end"/>
            </w:r>
          </w:hyperlink>
        </w:p>
        <w:p w14:paraId="3C16E967" w14:textId="4443A458" w:rsidR="0064436F" w:rsidRDefault="0064436F">
          <w:pPr>
            <w:pStyle w:val="TOC2"/>
            <w:tabs>
              <w:tab w:val="right" w:leader="dot" w:pos="9350"/>
            </w:tabs>
            <w:rPr>
              <w:rFonts w:eastAsiaTheme="minorEastAsia"/>
              <w:noProof/>
            </w:rPr>
          </w:pPr>
          <w:hyperlink w:anchor="_Toc195501357" w:history="1">
            <w:r w:rsidRPr="003B57A1">
              <w:rPr>
                <w:rStyle w:val="Hyperlink"/>
                <w:noProof/>
              </w:rPr>
              <w:t>Development Overview</w:t>
            </w:r>
            <w:r>
              <w:rPr>
                <w:noProof/>
                <w:webHidden/>
              </w:rPr>
              <w:tab/>
            </w:r>
            <w:r>
              <w:rPr>
                <w:noProof/>
                <w:webHidden/>
              </w:rPr>
              <w:fldChar w:fldCharType="begin"/>
            </w:r>
            <w:r>
              <w:rPr>
                <w:noProof/>
                <w:webHidden/>
              </w:rPr>
              <w:instrText xml:space="preserve"> PAGEREF _Toc195501357 \h </w:instrText>
            </w:r>
            <w:r>
              <w:rPr>
                <w:noProof/>
                <w:webHidden/>
              </w:rPr>
            </w:r>
            <w:r>
              <w:rPr>
                <w:noProof/>
                <w:webHidden/>
              </w:rPr>
              <w:fldChar w:fldCharType="separate"/>
            </w:r>
            <w:r>
              <w:rPr>
                <w:noProof/>
                <w:webHidden/>
              </w:rPr>
              <w:t>11</w:t>
            </w:r>
            <w:r>
              <w:rPr>
                <w:noProof/>
                <w:webHidden/>
              </w:rPr>
              <w:fldChar w:fldCharType="end"/>
            </w:r>
          </w:hyperlink>
        </w:p>
        <w:p w14:paraId="5604EDCE" w14:textId="083C2808" w:rsidR="0064436F" w:rsidRDefault="0064436F">
          <w:pPr>
            <w:pStyle w:val="TOC3"/>
            <w:tabs>
              <w:tab w:val="right" w:leader="dot" w:pos="9350"/>
            </w:tabs>
            <w:rPr>
              <w:rFonts w:eastAsiaTheme="minorEastAsia"/>
              <w:noProof/>
            </w:rPr>
          </w:pPr>
          <w:hyperlink w:anchor="_Toc195501358" w:history="1">
            <w:r w:rsidRPr="003B57A1">
              <w:rPr>
                <w:rStyle w:val="Hyperlink"/>
                <w:noProof/>
              </w:rPr>
              <w:t>Kelly Johnson's Role</w:t>
            </w:r>
            <w:r>
              <w:rPr>
                <w:noProof/>
                <w:webHidden/>
              </w:rPr>
              <w:tab/>
            </w:r>
            <w:r>
              <w:rPr>
                <w:noProof/>
                <w:webHidden/>
              </w:rPr>
              <w:fldChar w:fldCharType="begin"/>
            </w:r>
            <w:r>
              <w:rPr>
                <w:noProof/>
                <w:webHidden/>
              </w:rPr>
              <w:instrText xml:space="preserve"> PAGEREF _Toc195501358 \h </w:instrText>
            </w:r>
            <w:r>
              <w:rPr>
                <w:noProof/>
                <w:webHidden/>
              </w:rPr>
            </w:r>
            <w:r>
              <w:rPr>
                <w:noProof/>
                <w:webHidden/>
              </w:rPr>
              <w:fldChar w:fldCharType="separate"/>
            </w:r>
            <w:r>
              <w:rPr>
                <w:noProof/>
                <w:webHidden/>
              </w:rPr>
              <w:t>11</w:t>
            </w:r>
            <w:r>
              <w:rPr>
                <w:noProof/>
                <w:webHidden/>
              </w:rPr>
              <w:fldChar w:fldCharType="end"/>
            </w:r>
          </w:hyperlink>
        </w:p>
        <w:p w14:paraId="1623EC6D" w14:textId="6DA68755" w:rsidR="0064436F" w:rsidRDefault="0064436F">
          <w:pPr>
            <w:pStyle w:val="TOC2"/>
            <w:tabs>
              <w:tab w:val="right" w:leader="dot" w:pos="9350"/>
            </w:tabs>
            <w:rPr>
              <w:rFonts w:eastAsiaTheme="minorEastAsia"/>
              <w:noProof/>
            </w:rPr>
          </w:pPr>
          <w:hyperlink w:anchor="_Toc195501359" w:history="1">
            <w:r w:rsidRPr="003B57A1">
              <w:rPr>
                <w:rStyle w:val="Hyperlink"/>
                <w:noProof/>
              </w:rPr>
              <w:t>SR-71 Development and Kelly Johnson's Involvement</w:t>
            </w:r>
            <w:r>
              <w:rPr>
                <w:noProof/>
                <w:webHidden/>
              </w:rPr>
              <w:tab/>
            </w:r>
            <w:r>
              <w:rPr>
                <w:noProof/>
                <w:webHidden/>
              </w:rPr>
              <w:fldChar w:fldCharType="begin"/>
            </w:r>
            <w:r>
              <w:rPr>
                <w:noProof/>
                <w:webHidden/>
              </w:rPr>
              <w:instrText xml:space="preserve"> PAGEREF _Toc195501359 \h </w:instrText>
            </w:r>
            <w:r>
              <w:rPr>
                <w:noProof/>
                <w:webHidden/>
              </w:rPr>
            </w:r>
            <w:r>
              <w:rPr>
                <w:noProof/>
                <w:webHidden/>
              </w:rPr>
              <w:fldChar w:fldCharType="separate"/>
            </w:r>
            <w:r>
              <w:rPr>
                <w:noProof/>
                <w:webHidden/>
              </w:rPr>
              <w:t>11</w:t>
            </w:r>
            <w:r>
              <w:rPr>
                <w:noProof/>
                <w:webHidden/>
              </w:rPr>
              <w:fldChar w:fldCharType="end"/>
            </w:r>
          </w:hyperlink>
        </w:p>
        <w:p w14:paraId="7B31DD59" w14:textId="25C9B4C5" w:rsidR="0064436F" w:rsidRDefault="0064436F">
          <w:pPr>
            <w:pStyle w:val="TOC3"/>
            <w:tabs>
              <w:tab w:val="right" w:leader="dot" w:pos="9350"/>
            </w:tabs>
            <w:rPr>
              <w:rFonts w:eastAsiaTheme="minorEastAsia"/>
              <w:noProof/>
            </w:rPr>
          </w:pPr>
          <w:hyperlink w:anchor="_Toc195501360" w:history="1">
            <w:r w:rsidRPr="003B57A1">
              <w:rPr>
                <w:rStyle w:val="Hyperlink"/>
                <w:noProof/>
              </w:rPr>
              <w:t>Historical Context and Development Process</w:t>
            </w:r>
            <w:r>
              <w:rPr>
                <w:noProof/>
                <w:webHidden/>
              </w:rPr>
              <w:tab/>
            </w:r>
            <w:r>
              <w:rPr>
                <w:noProof/>
                <w:webHidden/>
              </w:rPr>
              <w:fldChar w:fldCharType="begin"/>
            </w:r>
            <w:r>
              <w:rPr>
                <w:noProof/>
                <w:webHidden/>
              </w:rPr>
              <w:instrText xml:space="preserve"> PAGEREF _Toc195501360 \h </w:instrText>
            </w:r>
            <w:r>
              <w:rPr>
                <w:noProof/>
                <w:webHidden/>
              </w:rPr>
            </w:r>
            <w:r>
              <w:rPr>
                <w:noProof/>
                <w:webHidden/>
              </w:rPr>
              <w:fldChar w:fldCharType="separate"/>
            </w:r>
            <w:r>
              <w:rPr>
                <w:noProof/>
                <w:webHidden/>
              </w:rPr>
              <w:t>11</w:t>
            </w:r>
            <w:r>
              <w:rPr>
                <w:noProof/>
                <w:webHidden/>
              </w:rPr>
              <w:fldChar w:fldCharType="end"/>
            </w:r>
          </w:hyperlink>
        </w:p>
        <w:p w14:paraId="430591AC" w14:textId="04DE8524" w:rsidR="0064436F" w:rsidRDefault="0064436F">
          <w:pPr>
            <w:pStyle w:val="TOC3"/>
            <w:tabs>
              <w:tab w:val="right" w:leader="dot" w:pos="9350"/>
            </w:tabs>
            <w:rPr>
              <w:rFonts w:eastAsiaTheme="minorEastAsia"/>
              <w:noProof/>
            </w:rPr>
          </w:pPr>
          <w:hyperlink w:anchor="_Toc195501361" w:history="1">
            <w:r w:rsidRPr="003B57A1">
              <w:rPr>
                <w:rStyle w:val="Hyperlink"/>
                <w:noProof/>
              </w:rPr>
              <w:t>Kelly Johnson's Leadership and Innovations</w:t>
            </w:r>
            <w:r>
              <w:rPr>
                <w:noProof/>
                <w:webHidden/>
              </w:rPr>
              <w:tab/>
            </w:r>
            <w:r>
              <w:rPr>
                <w:noProof/>
                <w:webHidden/>
              </w:rPr>
              <w:fldChar w:fldCharType="begin"/>
            </w:r>
            <w:r>
              <w:rPr>
                <w:noProof/>
                <w:webHidden/>
              </w:rPr>
              <w:instrText xml:space="preserve"> PAGEREF _Toc195501361 \h </w:instrText>
            </w:r>
            <w:r>
              <w:rPr>
                <w:noProof/>
                <w:webHidden/>
              </w:rPr>
            </w:r>
            <w:r>
              <w:rPr>
                <w:noProof/>
                <w:webHidden/>
              </w:rPr>
              <w:fldChar w:fldCharType="separate"/>
            </w:r>
            <w:r>
              <w:rPr>
                <w:noProof/>
                <w:webHidden/>
              </w:rPr>
              <w:t>12</w:t>
            </w:r>
            <w:r>
              <w:rPr>
                <w:noProof/>
                <w:webHidden/>
              </w:rPr>
              <w:fldChar w:fldCharType="end"/>
            </w:r>
          </w:hyperlink>
        </w:p>
        <w:p w14:paraId="47B25484" w14:textId="7CBDE071" w:rsidR="0064436F" w:rsidRDefault="0064436F">
          <w:pPr>
            <w:pStyle w:val="TOC3"/>
            <w:tabs>
              <w:tab w:val="right" w:leader="dot" w:pos="9350"/>
            </w:tabs>
            <w:rPr>
              <w:rFonts w:eastAsiaTheme="minorEastAsia"/>
              <w:noProof/>
            </w:rPr>
          </w:pPr>
          <w:hyperlink w:anchor="_Toc195501362" w:history="1">
            <w:r w:rsidRPr="003B57A1">
              <w:rPr>
                <w:rStyle w:val="Hyperlink"/>
                <w:noProof/>
              </w:rPr>
              <w:t>Operational Achievements and Legacy</w:t>
            </w:r>
            <w:r>
              <w:rPr>
                <w:noProof/>
                <w:webHidden/>
              </w:rPr>
              <w:tab/>
            </w:r>
            <w:r>
              <w:rPr>
                <w:noProof/>
                <w:webHidden/>
              </w:rPr>
              <w:fldChar w:fldCharType="begin"/>
            </w:r>
            <w:r>
              <w:rPr>
                <w:noProof/>
                <w:webHidden/>
              </w:rPr>
              <w:instrText xml:space="preserve"> PAGEREF _Toc195501362 \h </w:instrText>
            </w:r>
            <w:r>
              <w:rPr>
                <w:noProof/>
                <w:webHidden/>
              </w:rPr>
            </w:r>
            <w:r>
              <w:rPr>
                <w:noProof/>
                <w:webHidden/>
              </w:rPr>
              <w:fldChar w:fldCharType="separate"/>
            </w:r>
            <w:r>
              <w:rPr>
                <w:noProof/>
                <w:webHidden/>
              </w:rPr>
              <w:t>13</w:t>
            </w:r>
            <w:r>
              <w:rPr>
                <w:noProof/>
                <w:webHidden/>
              </w:rPr>
              <w:fldChar w:fldCharType="end"/>
            </w:r>
          </w:hyperlink>
        </w:p>
        <w:p w14:paraId="1F612E69" w14:textId="6AFD6BE8" w:rsidR="0064436F" w:rsidRDefault="0064436F">
          <w:pPr>
            <w:pStyle w:val="TOC3"/>
            <w:tabs>
              <w:tab w:val="right" w:leader="dot" w:pos="9350"/>
            </w:tabs>
            <w:rPr>
              <w:rFonts w:eastAsiaTheme="minorEastAsia"/>
              <w:noProof/>
            </w:rPr>
          </w:pPr>
          <w:hyperlink w:anchor="_Toc195501363" w:history="1">
            <w:r w:rsidRPr="003B57A1">
              <w:rPr>
                <w:rStyle w:val="Hyperlink"/>
                <w:i/>
                <w:iCs/>
                <w:noProof/>
              </w:rPr>
              <w:t>Unmatched Speed:</w:t>
            </w:r>
            <w:r>
              <w:rPr>
                <w:noProof/>
                <w:webHidden/>
              </w:rPr>
              <w:tab/>
            </w:r>
            <w:r>
              <w:rPr>
                <w:noProof/>
                <w:webHidden/>
              </w:rPr>
              <w:fldChar w:fldCharType="begin"/>
            </w:r>
            <w:r>
              <w:rPr>
                <w:noProof/>
                <w:webHidden/>
              </w:rPr>
              <w:instrText xml:space="preserve"> PAGEREF _Toc195501363 \h </w:instrText>
            </w:r>
            <w:r>
              <w:rPr>
                <w:noProof/>
                <w:webHidden/>
              </w:rPr>
            </w:r>
            <w:r>
              <w:rPr>
                <w:noProof/>
                <w:webHidden/>
              </w:rPr>
              <w:fldChar w:fldCharType="separate"/>
            </w:r>
            <w:r>
              <w:rPr>
                <w:noProof/>
                <w:webHidden/>
              </w:rPr>
              <w:t>13</w:t>
            </w:r>
            <w:r>
              <w:rPr>
                <w:noProof/>
                <w:webHidden/>
              </w:rPr>
              <w:fldChar w:fldCharType="end"/>
            </w:r>
          </w:hyperlink>
        </w:p>
        <w:p w14:paraId="6E3E3F8B" w14:textId="4AE598AF" w:rsidR="0064436F" w:rsidRDefault="0064436F">
          <w:pPr>
            <w:pStyle w:val="TOC3"/>
            <w:tabs>
              <w:tab w:val="right" w:leader="dot" w:pos="9350"/>
            </w:tabs>
            <w:rPr>
              <w:rFonts w:eastAsiaTheme="minorEastAsia"/>
              <w:noProof/>
            </w:rPr>
          </w:pPr>
          <w:hyperlink w:anchor="_Toc195501364" w:history="1">
            <w:r w:rsidRPr="003B57A1">
              <w:rPr>
                <w:rStyle w:val="Hyperlink"/>
                <w:i/>
                <w:iCs/>
                <w:noProof/>
              </w:rPr>
              <w:t>Altitude Records</w:t>
            </w:r>
            <w:r w:rsidRPr="003B57A1">
              <w:rPr>
                <w:rStyle w:val="Hyperlink"/>
                <w:noProof/>
              </w:rPr>
              <w:t>:</w:t>
            </w:r>
            <w:r>
              <w:rPr>
                <w:noProof/>
                <w:webHidden/>
              </w:rPr>
              <w:tab/>
            </w:r>
            <w:r>
              <w:rPr>
                <w:noProof/>
                <w:webHidden/>
              </w:rPr>
              <w:fldChar w:fldCharType="begin"/>
            </w:r>
            <w:r>
              <w:rPr>
                <w:noProof/>
                <w:webHidden/>
              </w:rPr>
              <w:instrText xml:space="preserve"> PAGEREF _Toc195501364 \h </w:instrText>
            </w:r>
            <w:r>
              <w:rPr>
                <w:noProof/>
                <w:webHidden/>
              </w:rPr>
            </w:r>
            <w:r>
              <w:rPr>
                <w:noProof/>
                <w:webHidden/>
              </w:rPr>
              <w:fldChar w:fldCharType="separate"/>
            </w:r>
            <w:r>
              <w:rPr>
                <w:noProof/>
                <w:webHidden/>
              </w:rPr>
              <w:t>13</w:t>
            </w:r>
            <w:r>
              <w:rPr>
                <w:noProof/>
                <w:webHidden/>
              </w:rPr>
              <w:fldChar w:fldCharType="end"/>
            </w:r>
          </w:hyperlink>
        </w:p>
        <w:p w14:paraId="6518A9AF" w14:textId="3BDD9A0A" w:rsidR="0064436F" w:rsidRDefault="0064436F">
          <w:pPr>
            <w:pStyle w:val="TOC3"/>
            <w:tabs>
              <w:tab w:val="right" w:leader="dot" w:pos="9350"/>
            </w:tabs>
            <w:rPr>
              <w:rFonts w:eastAsiaTheme="minorEastAsia"/>
              <w:noProof/>
            </w:rPr>
          </w:pPr>
          <w:hyperlink w:anchor="_Toc195501365" w:history="1">
            <w:r w:rsidRPr="003B57A1">
              <w:rPr>
                <w:rStyle w:val="Hyperlink"/>
                <w:i/>
                <w:iCs/>
                <w:noProof/>
              </w:rPr>
              <w:t>Global Reach</w:t>
            </w:r>
            <w:r w:rsidRPr="003B57A1">
              <w:rPr>
                <w:rStyle w:val="Hyperlink"/>
                <w:noProof/>
              </w:rPr>
              <w:t>:</w:t>
            </w:r>
            <w:r>
              <w:rPr>
                <w:noProof/>
                <w:webHidden/>
              </w:rPr>
              <w:tab/>
            </w:r>
            <w:r>
              <w:rPr>
                <w:noProof/>
                <w:webHidden/>
              </w:rPr>
              <w:fldChar w:fldCharType="begin"/>
            </w:r>
            <w:r>
              <w:rPr>
                <w:noProof/>
                <w:webHidden/>
              </w:rPr>
              <w:instrText xml:space="preserve"> PAGEREF _Toc195501365 \h </w:instrText>
            </w:r>
            <w:r>
              <w:rPr>
                <w:noProof/>
                <w:webHidden/>
              </w:rPr>
            </w:r>
            <w:r>
              <w:rPr>
                <w:noProof/>
                <w:webHidden/>
              </w:rPr>
              <w:fldChar w:fldCharType="separate"/>
            </w:r>
            <w:r>
              <w:rPr>
                <w:noProof/>
                <w:webHidden/>
              </w:rPr>
              <w:t>13</w:t>
            </w:r>
            <w:r>
              <w:rPr>
                <w:noProof/>
                <w:webHidden/>
              </w:rPr>
              <w:fldChar w:fldCharType="end"/>
            </w:r>
          </w:hyperlink>
        </w:p>
        <w:p w14:paraId="7E3297E1" w14:textId="7C385968" w:rsidR="0064436F" w:rsidRDefault="0064436F">
          <w:pPr>
            <w:pStyle w:val="TOC3"/>
            <w:tabs>
              <w:tab w:val="right" w:leader="dot" w:pos="9350"/>
            </w:tabs>
            <w:rPr>
              <w:rFonts w:eastAsiaTheme="minorEastAsia"/>
              <w:noProof/>
            </w:rPr>
          </w:pPr>
          <w:hyperlink w:anchor="_Toc195501366" w:history="1">
            <w:r w:rsidRPr="003B57A1">
              <w:rPr>
                <w:rStyle w:val="Hyperlink"/>
                <w:i/>
                <w:iCs/>
                <w:noProof/>
              </w:rPr>
              <w:t>Reconnaissance Excellence</w:t>
            </w:r>
            <w:r w:rsidRPr="003B57A1">
              <w:rPr>
                <w:rStyle w:val="Hyperlink"/>
                <w:noProof/>
              </w:rPr>
              <w:t>:</w:t>
            </w:r>
            <w:r>
              <w:rPr>
                <w:noProof/>
                <w:webHidden/>
              </w:rPr>
              <w:tab/>
            </w:r>
            <w:r>
              <w:rPr>
                <w:noProof/>
                <w:webHidden/>
              </w:rPr>
              <w:fldChar w:fldCharType="begin"/>
            </w:r>
            <w:r>
              <w:rPr>
                <w:noProof/>
                <w:webHidden/>
              </w:rPr>
              <w:instrText xml:space="preserve"> PAGEREF _Toc195501366 \h </w:instrText>
            </w:r>
            <w:r>
              <w:rPr>
                <w:noProof/>
                <w:webHidden/>
              </w:rPr>
            </w:r>
            <w:r>
              <w:rPr>
                <w:noProof/>
                <w:webHidden/>
              </w:rPr>
              <w:fldChar w:fldCharType="separate"/>
            </w:r>
            <w:r>
              <w:rPr>
                <w:noProof/>
                <w:webHidden/>
              </w:rPr>
              <w:t>14</w:t>
            </w:r>
            <w:r>
              <w:rPr>
                <w:noProof/>
                <w:webHidden/>
              </w:rPr>
              <w:fldChar w:fldCharType="end"/>
            </w:r>
          </w:hyperlink>
        </w:p>
        <w:p w14:paraId="75F995DC" w14:textId="6EC9C713" w:rsidR="0064436F" w:rsidRDefault="0064436F">
          <w:pPr>
            <w:pStyle w:val="TOC3"/>
            <w:tabs>
              <w:tab w:val="right" w:leader="dot" w:pos="9350"/>
            </w:tabs>
            <w:rPr>
              <w:rFonts w:eastAsiaTheme="minorEastAsia"/>
              <w:noProof/>
            </w:rPr>
          </w:pPr>
          <w:hyperlink w:anchor="_Toc195501367" w:history="1">
            <w:r w:rsidRPr="003B57A1">
              <w:rPr>
                <w:rStyle w:val="Hyperlink"/>
                <w:i/>
                <w:iCs/>
                <w:noProof/>
              </w:rPr>
              <w:t>Technological Innovation</w:t>
            </w:r>
            <w:r w:rsidRPr="003B57A1">
              <w:rPr>
                <w:rStyle w:val="Hyperlink"/>
                <w:noProof/>
              </w:rPr>
              <w:t>:</w:t>
            </w:r>
            <w:r>
              <w:rPr>
                <w:noProof/>
                <w:webHidden/>
              </w:rPr>
              <w:tab/>
            </w:r>
            <w:r>
              <w:rPr>
                <w:noProof/>
                <w:webHidden/>
              </w:rPr>
              <w:fldChar w:fldCharType="begin"/>
            </w:r>
            <w:r>
              <w:rPr>
                <w:noProof/>
                <w:webHidden/>
              </w:rPr>
              <w:instrText xml:space="preserve"> PAGEREF _Toc195501367 \h </w:instrText>
            </w:r>
            <w:r>
              <w:rPr>
                <w:noProof/>
                <w:webHidden/>
              </w:rPr>
            </w:r>
            <w:r>
              <w:rPr>
                <w:noProof/>
                <w:webHidden/>
              </w:rPr>
              <w:fldChar w:fldCharType="separate"/>
            </w:r>
            <w:r>
              <w:rPr>
                <w:noProof/>
                <w:webHidden/>
              </w:rPr>
              <w:t>14</w:t>
            </w:r>
            <w:r>
              <w:rPr>
                <w:noProof/>
                <w:webHidden/>
              </w:rPr>
              <w:fldChar w:fldCharType="end"/>
            </w:r>
          </w:hyperlink>
        </w:p>
        <w:p w14:paraId="02F71455" w14:textId="747450F5" w:rsidR="0064436F" w:rsidRDefault="0064436F">
          <w:pPr>
            <w:pStyle w:val="TOC3"/>
            <w:tabs>
              <w:tab w:val="right" w:leader="dot" w:pos="9350"/>
            </w:tabs>
            <w:rPr>
              <w:rFonts w:eastAsiaTheme="minorEastAsia"/>
              <w:noProof/>
            </w:rPr>
          </w:pPr>
          <w:hyperlink w:anchor="_Toc195501368" w:history="1">
            <w:r w:rsidRPr="003B57A1">
              <w:rPr>
                <w:rStyle w:val="Hyperlink"/>
                <w:i/>
                <w:iCs/>
                <w:noProof/>
              </w:rPr>
              <w:t>Operational Success</w:t>
            </w:r>
            <w:r w:rsidRPr="003B57A1">
              <w:rPr>
                <w:rStyle w:val="Hyperlink"/>
                <w:noProof/>
              </w:rPr>
              <w:t>:</w:t>
            </w:r>
            <w:r>
              <w:rPr>
                <w:noProof/>
                <w:webHidden/>
              </w:rPr>
              <w:tab/>
            </w:r>
            <w:r>
              <w:rPr>
                <w:noProof/>
                <w:webHidden/>
              </w:rPr>
              <w:fldChar w:fldCharType="begin"/>
            </w:r>
            <w:r>
              <w:rPr>
                <w:noProof/>
                <w:webHidden/>
              </w:rPr>
              <w:instrText xml:space="preserve"> PAGEREF _Toc195501368 \h </w:instrText>
            </w:r>
            <w:r>
              <w:rPr>
                <w:noProof/>
                <w:webHidden/>
              </w:rPr>
            </w:r>
            <w:r>
              <w:rPr>
                <w:noProof/>
                <w:webHidden/>
              </w:rPr>
              <w:fldChar w:fldCharType="separate"/>
            </w:r>
            <w:r>
              <w:rPr>
                <w:noProof/>
                <w:webHidden/>
              </w:rPr>
              <w:t>14</w:t>
            </w:r>
            <w:r>
              <w:rPr>
                <w:noProof/>
                <w:webHidden/>
              </w:rPr>
              <w:fldChar w:fldCharType="end"/>
            </w:r>
          </w:hyperlink>
        </w:p>
        <w:p w14:paraId="5BD3BAA6" w14:textId="24A6457C" w:rsidR="0064436F" w:rsidRDefault="0064436F">
          <w:pPr>
            <w:pStyle w:val="TOC3"/>
            <w:tabs>
              <w:tab w:val="right" w:leader="dot" w:pos="9350"/>
            </w:tabs>
            <w:rPr>
              <w:rFonts w:eastAsiaTheme="minorEastAsia"/>
              <w:noProof/>
            </w:rPr>
          </w:pPr>
          <w:hyperlink w:anchor="_Toc195501369" w:history="1">
            <w:r w:rsidRPr="003B57A1">
              <w:rPr>
                <w:rStyle w:val="Hyperlink"/>
                <w:i/>
                <w:iCs/>
                <w:noProof/>
              </w:rPr>
              <w:t>Enduring Legacy:</w:t>
            </w:r>
            <w:r>
              <w:rPr>
                <w:noProof/>
                <w:webHidden/>
              </w:rPr>
              <w:tab/>
            </w:r>
            <w:r>
              <w:rPr>
                <w:noProof/>
                <w:webHidden/>
              </w:rPr>
              <w:fldChar w:fldCharType="begin"/>
            </w:r>
            <w:r>
              <w:rPr>
                <w:noProof/>
                <w:webHidden/>
              </w:rPr>
              <w:instrText xml:space="preserve"> PAGEREF _Toc195501369 \h </w:instrText>
            </w:r>
            <w:r>
              <w:rPr>
                <w:noProof/>
                <w:webHidden/>
              </w:rPr>
            </w:r>
            <w:r>
              <w:rPr>
                <w:noProof/>
                <w:webHidden/>
              </w:rPr>
              <w:fldChar w:fldCharType="separate"/>
            </w:r>
            <w:r>
              <w:rPr>
                <w:noProof/>
                <w:webHidden/>
              </w:rPr>
              <w:t>14</w:t>
            </w:r>
            <w:r>
              <w:rPr>
                <w:noProof/>
                <w:webHidden/>
              </w:rPr>
              <w:fldChar w:fldCharType="end"/>
            </w:r>
          </w:hyperlink>
        </w:p>
        <w:p w14:paraId="64AC4DDE" w14:textId="42223BB1" w:rsidR="0064436F" w:rsidRDefault="0064436F">
          <w:pPr>
            <w:pStyle w:val="TOC2"/>
            <w:tabs>
              <w:tab w:val="right" w:leader="dot" w:pos="9350"/>
            </w:tabs>
            <w:rPr>
              <w:rFonts w:eastAsiaTheme="minorEastAsia"/>
              <w:noProof/>
            </w:rPr>
          </w:pPr>
          <w:hyperlink w:anchor="_Toc195501370" w:history="1">
            <w:r w:rsidRPr="003B57A1">
              <w:rPr>
                <w:rStyle w:val="Hyperlink"/>
                <w:noProof/>
              </w:rPr>
              <w:t>Titanium</w:t>
            </w:r>
            <w:r>
              <w:rPr>
                <w:noProof/>
                <w:webHidden/>
              </w:rPr>
              <w:tab/>
            </w:r>
            <w:r>
              <w:rPr>
                <w:noProof/>
                <w:webHidden/>
              </w:rPr>
              <w:fldChar w:fldCharType="begin"/>
            </w:r>
            <w:r>
              <w:rPr>
                <w:noProof/>
                <w:webHidden/>
              </w:rPr>
              <w:instrText xml:space="preserve"> PAGEREF _Toc195501370 \h </w:instrText>
            </w:r>
            <w:r>
              <w:rPr>
                <w:noProof/>
                <w:webHidden/>
              </w:rPr>
            </w:r>
            <w:r>
              <w:rPr>
                <w:noProof/>
                <w:webHidden/>
              </w:rPr>
              <w:fldChar w:fldCharType="separate"/>
            </w:r>
            <w:r>
              <w:rPr>
                <w:noProof/>
                <w:webHidden/>
              </w:rPr>
              <w:t>14</w:t>
            </w:r>
            <w:r>
              <w:rPr>
                <w:noProof/>
                <w:webHidden/>
              </w:rPr>
              <w:fldChar w:fldCharType="end"/>
            </w:r>
          </w:hyperlink>
        </w:p>
        <w:p w14:paraId="41342D24" w14:textId="0192A011" w:rsidR="0064436F" w:rsidRDefault="0064436F">
          <w:pPr>
            <w:pStyle w:val="TOC3"/>
            <w:tabs>
              <w:tab w:val="right" w:leader="dot" w:pos="9350"/>
            </w:tabs>
            <w:rPr>
              <w:rFonts w:eastAsiaTheme="minorEastAsia"/>
              <w:noProof/>
            </w:rPr>
          </w:pPr>
          <w:hyperlink w:anchor="_Toc195501371" w:history="1">
            <w:r w:rsidRPr="003B57A1">
              <w:rPr>
                <w:rStyle w:val="Hyperlink"/>
                <w:noProof/>
              </w:rPr>
              <w:t>Why Titanium?</w:t>
            </w:r>
            <w:r>
              <w:rPr>
                <w:noProof/>
                <w:webHidden/>
              </w:rPr>
              <w:tab/>
            </w:r>
            <w:r>
              <w:rPr>
                <w:noProof/>
                <w:webHidden/>
              </w:rPr>
              <w:fldChar w:fldCharType="begin"/>
            </w:r>
            <w:r>
              <w:rPr>
                <w:noProof/>
                <w:webHidden/>
              </w:rPr>
              <w:instrText xml:space="preserve"> PAGEREF _Toc195501371 \h </w:instrText>
            </w:r>
            <w:r>
              <w:rPr>
                <w:noProof/>
                <w:webHidden/>
              </w:rPr>
            </w:r>
            <w:r>
              <w:rPr>
                <w:noProof/>
                <w:webHidden/>
              </w:rPr>
              <w:fldChar w:fldCharType="separate"/>
            </w:r>
            <w:r>
              <w:rPr>
                <w:noProof/>
                <w:webHidden/>
              </w:rPr>
              <w:t>14</w:t>
            </w:r>
            <w:r>
              <w:rPr>
                <w:noProof/>
                <w:webHidden/>
              </w:rPr>
              <w:fldChar w:fldCharType="end"/>
            </w:r>
          </w:hyperlink>
        </w:p>
        <w:p w14:paraId="09B4A2B6" w14:textId="33C12C18" w:rsidR="0064436F" w:rsidRDefault="0064436F">
          <w:pPr>
            <w:pStyle w:val="TOC3"/>
            <w:tabs>
              <w:tab w:val="right" w:leader="dot" w:pos="9350"/>
            </w:tabs>
            <w:rPr>
              <w:rFonts w:eastAsiaTheme="minorEastAsia"/>
              <w:noProof/>
            </w:rPr>
          </w:pPr>
          <w:hyperlink w:anchor="_Toc195501372" w:history="1">
            <w:r w:rsidRPr="003B57A1">
              <w:rPr>
                <w:rStyle w:val="Hyperlink"/>
                <w:noProof/>
              </w:rPr>
              <w:t>Buying it from the Soviet Union</w:t>
            </w:r>
            <w:r>
              <w:rPr>
                <w:noProof/>
                <w:webHidden/>
              </w:rPr>
              <w:tab/>
            </w:r>
            <w:r>
              <w:rPr>
                <w:noProof/>
                <w:webHidden/>
              </w:rPr>
              <w:fldChar w:fldCharType="begin"/>
            </w:r>
            <w:r>
              <w:rPr>
                <w:noProof/>
                <w:webHidden/>
              </w:rPr>
              <w:instrText xml:space="preserve"> PAGEREF _Toc195501372 \h </w:instrText>
            </w:r>
            <w:r>
              <w:rPr>
                <w:noProof/>
                <w:webHidden/>
              </w:rPr>
            </w:r>
            <w:r>
              <w:rPr>
                <w:noProof/>
                <w:webHidden/>
              </w:rPr>
              <w:fldChar w:fldCharType="separate"/>
            </w:r>
            <w:r>
              <w:rPr>
                <w:noProof/>
                <w:webHidden/>
              </w:rPr>
              <w:t>14</w:t>
            </w:r>
            <w:r>
              <w:rPr>
                <w:noProof/>
                <w:webHidden/>
              </w:rPr>
              <w:fldChar w:fldCharType="end"/>
            </w:r>
          </w:hyperlink>
        </w:p>
        <w:p w14:paraId="71D2D16B" w14:textId="34FCB773" w:rsidR="0064436F" w:rsidRDefault="0064436F">
          <w:pPr>
            <w:pStyle w:val="TOC3"/>
            <w:tabs>
              <w:tab w:val="right" w:leader="dot" w:pos="9350"/>
            </w:tabs>
            <w:rPr>
              <w:rFonts w:eastAsiaTheme="minorEastAsia"/>
              <w:noProof/>
            </w:rPr>
          </w:pPr>
          <w:hyperlink w:anchor="_Toc195501373" w:history="1">
            <w:r w:rsidRPr="003B57A1">
              <w:rPr>
                <w:rStyle w:val="Hyperlink"/>
                <w:noProof/>
              </w:rPr>
              <w:t>Manufacturing Challenges</w:t>
            </w:r>
            <w:r>
              <w:rPr>
                <w:noProof/>
                <w:webHidden/>
              </w:rPr>
              <w:tab/>
            </w:r>
            <w:r>
              <w:rPr>
                <w:noProof/>
                <w:webHidden/>
              </w:rPr>
              <w:fldChar w:fldCharType="begin"/>
            </w:r>
            <w:r>
              <w:rPr>
                <w:noProof/>
                <w:webHidden/>
              </w:rPr>
              <w:instrText xml:space="preserve"> PAGEREF _Toc195501373 \h </w:instrText>
            </w:r>
            <w:r>
              <w:rPr>
                <w:noProof/>
                <w:webHidden/>
              </w:rPr>
            </w:r>
            <w:r>
              <w:rPr>
                <w:noProof/>
                <w:webHidden/>
              </w:rPr>
              <w:fldChar w:fldCharType="separate"/>
            </w:r>
            <w:r>
              <w:rPr>
                <w:noProof/>
                <w:webHidden/>
              </w:rPr>
              <w:t>15</w:t>
            </w:r>
            <w:r>
              <w:rPr>
                <w:noProof/>
                <w:webHidden/>
              </w:rPr>
              <w:fldChar w:fldCharType="end"/>
            </w:r>
          </w:hyperlink>
        </w:p>
        <w:p w14:paraId="3FB8E3A4" w14:textId="32B3905F" w:rsidR="0064436F" w:rsidRDefault="0064436F">
          <w:pPr>
            <w:pStyle w:val="TOC2"/>
            <w:tabs>
              <w:tab w:val="right" w:leader="dot" w:pos="9350"/>
            </w:tabs>
            <w:rPr>
              <w:rFonts w:eastAsiaTheme="minorEastAsia"/>
              <w:noProof/>
            </w:rPr>
          </w:pPr>
          <w:hyperlink w:anchor="_Toc195501374" w:history="1">
            <w:r w:rsidRPr="003B57A1">
              <w:rPr>
                <w:rStyle w:val="Hyperlink"/>
                <w:noProof/>
              </w:rPr>
              <w:t>Astro-Inertial Navigation System</w:t>
            </w:r>
            <w:r>
              <w:rPr>
                <w:noProof/>
                <w:webHidden/>
              </w:rPr>
              <w:tab/>
            </w:r>
            <w:r>
              <w:rPr>
                <w:noProof/>
                <w:webHidden/>
              </w:rPr>
              <w:fldChar w:fldCharType="begin"/>
            </w:r>
            <w:r>
              <w:rPr>
                <w:noProof/>
                <w:webHidden/>
              </w:rPr>
              <w:instrText xml:space="preserve"> PAGEREF _Toc195501374 \h </w:instrText>
            </w:r>
            <w:r>
              <w:rPr>
                <w:noProof/>
                <w:webHidden/>
              </w:rPr>
            </w:r>
            <w:r>
              <w:rPr>
                <w:noProof/>
                <w:webHidden/>
              </w:rPr>
              <w:fldChar w:fldCharType="separate"/>
            </w:r>
            <w:r>
              <w:rPr>
                <w:noProof/>
                <w:webHidden/>
              </w:rPr>
              <w:t>15</w:t>
            </w:r>
            <w:r>
              <w:rPr>
                <w:noProof/>
                <w:webHidden/>
              </w:rPr>
              <w:fldChar w:fldCharType="end"/>
            </w:r>
          </w:hyperlink>
        </w:p>
        <w:p w14:paraId="3301E877" w14:textId="6BCF8DAA" w:rsidR="0064436F" w:rsidRDefault="0064436F">
          <w:pPr>
            <w:pStyle w:val="TOC3"/>
            <w:tabs>
              <w:tab w:val="right" w:leader="dot" w:pos="9350"/>
            </w:tabs>
            <w:rPr>
              <w:rFonts w:eastAsiaTheme="minorEastAsia"/>
              <w:noProof/>
            </w:rPr>
          </w:pPr>
          <w:hyperlink w:anchor="_Toc195501375" w:history="1">
            <w:r w:rsidRPr="003B57A1">
              <w:rPr>
                <w:rStyle w:val="Hyperlink"/>
                <w:noProof/>
              </w:rPr>
              <w:t>Core Components</w:t>
            </w:r>
            <w:r>
              <w:rPr>
                <w:noProof/>
                <w:webHidden/>
              </w:rPr>
              <w:tab/>
            </w:r>
            <w:r>
              <w:rPr>
                <w:noProof/>
                <w:webHidden/>
              </w:rPr>
              <w:fldChar w:fldCharType="begin"/>
            </w:r>
            <w:r>
              <w:rPr>
                <w:noProof/>
                <w:webHidden/>
              </w:rPr>
              <w:instrText xml:space="preserve"> PAGEREF _Toc195501375 \h </w:instrText>
            </w:r>
            <w:r>
              <w:rPr>
                <w:noProof/>
                <w:webHidden/>
              </w:rPr>
            </w:r>
            <w:r>
              <w:rPr>
                <w:noProof/>
                <w:webHidden/>
              </w:rPr>
              <w:fldChar w:fldCharType="separate"/>
            </w:r>
            <w:r>
              <w:rPr>
                <w:noProof/>
                <w:webHidden/>
              </w:rPr>
              <w:t>16</w:t>
            </w:r>
            <w:r>
              <w:rPr>
                <w:noProof/>
                <w:webHidden/>
              </w:rPr>
              <w:fldChar w:fldCharType="end"/>
            </w:r>
          </w:hyperlink>
        </w:p>
        <w:p w14:paraId="6B3FE78F" w14:textId="42F7C388" w:rsidR="0064436F" w:rsidRDefault="0064436F">
          <w:pPr>
            <w:pStyle w:val="TOC3"/>
            <w:tabs>
              <w:tab w:val="right" w:leader="dot" w:pos="9350"/>
            </w:tabs>
            <w:rPr>
              <w:rFonts w:eastAsiaTheme="minorEastAsia"/>
              <w:noProof/>
            </w:rPr>
          </w:pPr>
          <w:hyperlink w:anchor="_Toc195501376" w:history="1">
            <w:r w:rsidRPr="003B57A1">
              <w:rPr>
                <w:rStyle w:val="Hyperlink"/>
                <w:noProof/>
              </w:rPr>
              <w:t>How It Worked</w:t>
            </w:r>
            <w:r>
              <w:rPr>
                <w:noProof/>
                <w:webHidden/>
              </w:rPr>
              <w:tab/>
            </w:r>
            <w:r>
              <w:rPr>
                <w:noProof/>
                <w:webHidden/>
              </w:rPr>
              <w:fldChar w:fldCharType="begin"/>
            </w:r>
            <w:r>
              <w:rPr>
                <w:noProof/>
                <w:webHidden/>
              </w:rPr>
              <w:instrText xml:space="preserve"> PAGEREF _Toc195501376 \h </w:instrText>
            </w:r>
            <w:r>
              <w:rPr>
                <w:noProof/>
                <w:webHidden/>
              </w:rPr>
            </w:r>
            <w:r>
              <w:rPr>
                <w:noProof/>
                <w:webHidden/>
              </w:rPr>
              <w:fldChar w:fldCharType="separate"/>
            </w:r>
            <w:r>
              <w:rPr>
                <w:noProof/>
                <w:webHidden/>
              </w:rPr>
              <w:t>16</w:t>
            </w:r>
            <w:r>
              <w:rPr>
                <w:noProof/>
                <w:webHidden/>
              </w:rPr>
              <w:fldChar w:fldCharType="end"/>
            </w:r>
          </w:hyperlink>
        </w:p>
        <w:p w14:paraId="0DA339FC" w14:textId="28DA7A98" w:rsidR="0064436F" w:rsidRDefault="0064436F">
          <w:pPr>
            <w:pStyle w:val="TOC3"/>
            <w:tabs>
              <w:tab w:val="right" w:leader="dot" w:pos="9350"/>
            </w:tabs>
            <w:rPr>
              <w:rFonts w:eastAsiaTheme="minorEastAsia"/>
              <w:noProof/>
            </w:rPr>
          </w:pPr>
          <w:hyperlink w:anchor="_Toc195501377" w:history="1">
            <w:r w:rsidRPr="003B57A1">
              <w:rPr>
                <w:rStyle w:val="Hyperlink"/>
                <w:noProof/>
              </w:rPr>
              <w:t>Challenges and Innovations</w:t>
            </w:r>
            <w:r>
              <w:rPr>
                <w:noProof/>
                <w:webHidden/>
              </w:rPr>
              <w:tab/>
            </w:r>
            <w:r>
              <w:rPr>
                <w:noProof/>
                <w:webHidden/>
              </w:rPr>
              <w:fldChar w:fldCharType="begin"/>
            </w:r>
            <w:r>
              <w:rPr>
                <w:noProof/>
                <w:webHidden/>
              </w:rPr>
              <w:instrText xml:space="preserve"> PAGEREF _Toc195501377 \h </w:instrText>
            </w:r>
            <w:r>
              <w:rPr>
                <w:noProof/>
                <w:webHidden/>
              </w:rPr>
            </w:r>
            <w:r>
              <w:rPr>
                <w:noProof/>
                <w:webHidden/>
              </w:rPr>
              <w:fldChar w:fldCharType="separate"/>
            </w:r>
            <w:r>
              <w:rPr>
                <w:noProof/>
                <w:webHidden/>
              </w:rPr>
              <w:t>17</w:t>
            </w:r>
            <w:r>
              <w:rPr>
                <w:noProof/>
                <w:webHidden/>
              </w:rPr>
              <w:fldChar w:fldCharType="end"/>
            </w:r>
          </w:hyperlink>
        </w:p>
        <w:p w14:paraId="49F434B7" w14:textId="6E0B05D7" w:rsidR="0064436F" w:rsidRDefault="0064436F">
          <w:pPr>
            <w:pStyle w:val="TOC3"/>
            <w:tabs>
              <w:tab w:val="right" w:leader="dot" w:pos="9350"/>
            </w:tabs>
            <w:rPr>
              <w:rFonts w:eastAsiaTheme="minorEastAsia"/>
              <w:noProof/>
            </w:rPr>
          </w:pPr>
          <w:hyperlink w:anchor="_Toc195501378" w:history="1">
            <w:r w:rsidRPr="003B57A1">
              <w:rPr>
                <w:rStyle w:val="Hyperlink"/>
                <w:noProof/>
              </w:rPr>
              <w:t>Performance and Legacy</w:t>
            </w:r>
            <w:r>
              <w:rPr>
                <w:noProof/>
                <w:webHidden/>
              </w:rPr>
              <w:tab/>
            </w:r>
            <w:r>
              <w:rPr>
                <w:noProof/>
                <w:webHidden/>
              </w:rPr>
              <w:fldChar w:fldCharType="begin"/>
            </w:r>
            <w:r>
              <w:rPr>
                <w:noProof/>
                <w:webHidden/>
              </w:rPr>
              <w:instrText xml:space="preserve"> PAGEREF _Toc195501378 \h </w:instrText>
            </w:r>
            <w:r>
              <w:rPr>
                <w:noProof/>
                <w:webHidden/>
              </w:rPr>
            </w:r>
            <w:r>
              <w:rPr>
                <w:noProof/>
                <w:webHidden/>
              </w:rPr>
              <w:fldChar w:fldCharType="separate"/>
            </w:r>
            <w:r>
              <w:rPr>
                <w:noProof/>
                <w:webHidden/>
              </w:rPr>
              <w:t>17</w:t>
            </w:r>
            <w:r>
              <w:rPr>
                <w:noProof/>
                <w:webHidden/>
              </w:rPr>
              <w:fldChar w:fldCharType="end"/>
            </w:r>
          </w:hyperlink>
        </w:p>
        <w:p w14:paraId="389724DA" w14:textId="4EA215BE" w:rsidR="0064436F" w:rsidRDefault="0064436F">
          <w:pPr>
            <w:pStyle w:val="TOC2"/>
            <w:tabs>
              <w:tab w:val="right" w:leader="dot" w:pos="9350"/>
            </w:tabs>
            <w:rPr>
              <w:rFonts w:eastAsiaTheme="minorEastAsia"/>
              <w:noProof/>
            </w:rPr>
          </w:pPr>
          <w:hyperlink w:anchor="_Toc195501379" w:history="1">
            <w:r w:rsidRPr="003B57A1">
              <w:rPr>
                <w:rStyle w:val="Hyperlink"/>
                <w:noProof/>
              </w:rPr>
              <w:t>On-Board Cameras</w:t>
            </w:r>
            <w:r>
              <w:rPr>
                <w:noProof/>
                <w:webHidden/>
              </w:rPr>
              <w:tab/>
            </w:r>
            <w:r>
              <w:rPr>
                <w:noProof/>
                <w:webHidden/>
              </w:rPr>
              <w:fldChar w:fldCharType="begin"/>
            </w:r>
            <w:r>
              <w:rPr>
                <w:noProof/>
                <w:webHidden/>
              </w:rPr>
              <w:instrText xml:space="preserve"> PAGEREF _Toc195501379 \h </w:instrText>
            </w:r>
            <w:r>
              <w:rPr>
                <w:noProof/>
                <w:webHidden/>
              </w:rPr>
            </w:r>
            <w:r>
              <w:rPr>
                <w:noProof/>
                <w:webHidden/>
              </w:rPr>
              <w:fldChar w:fldCharType="separate"/>
            </w:r>
            <w:r>
              <w:rPr>
                <w:noProof/>
                <w:webHidden/>
              </w:rPr>
              <w:t>17</w:t>
            </w:r>
            <w:r>
              <w:rPr>
                <w:noProof/>
                <w:webHidden/>
              </w:rPr>
              <w:fldChar w:fldCharType="end"/>
            </w:r>
          </w:hyperlink>
        </w:p>
        <w:p w14:paraId="196D86E8" w14:textId="65697434" w:rsidR="0064436F" w:rsidRDefault="0064436F">
          <w:pPr>
            <w:pStyle w:val="TOC3"/>
            <w:tabs>
              <w:tab w:val="right" w:leader="dot" w:pos="9350"/>
            </w:tabs>
            <w:rPr>
              <w:rFonts w:eastAsiaTheme="minorEastAsia"/>
              <w:noProof/>
            </w:rPr>
          </w:pPr>
          <w:hyperlink w:anchor="_Toc195501380" w:history="1">
            <w:r w:rsidRPr="003B57A1">
              <w:rPr>
                <w:rStyle w:val="Hyperlink"/>
                <w:noProof/>
              </w:rPr>
              <w:t>Primary Camera Systems</w:t>
            </w:r>
            <w:r>
              <w:rPr>
                <w:noProof/>
                <w:webHidden/>
              </w:rPr>
              <w:tab/>
            </w:r>
            <w:r>
              <w:rPr>
                <w:noProof/>
                <w:webHidden/>
              </w:rPr>
              <w:fldChar w:fldCharType="begin"/>
            </w:r>
            <w:r>
              <w:rPr>
                <w:noProof/>
                <w:webHidden/>
              </w:rPr>
              <w:instrText xml:space="preserve"> PAGEREF _Toc195501380 \h </w:instrText>
            </w:r>
            <w:r>
              <w:rPr>
                <w:noProof/>
                <w:webHidden/>
              </w:rPr>
            </w:r>
            <w:r>
              <w:rPr>
                <w:noProof/>
                <w:webHidden/>
              </w:rPr>
              <w:fldChar w:fldCharType="separate"/>
            </w:r>
            <w:r>
              <w:rPr>
                <w:noProof/>
                <w:webHidden/>
              </w:rPr>
              <w:t>18</w:t>
            </w:r>
            <w:r>
              <w:rPr>
                <w:noProof/>
                <w:webHidden/>
              </w:rPr>
              <w:fldChar w:fldCharType="end"/>
            </w:r>
          </w:hyperlink>
        </w:p>
        <w:p w14:paraId="19DD1F3E" w14:textId="3A8F3EBB" w:rsidR="0064436F" w:rsidRDefault="0064436F">
          <w:pPr>
            <w:pStyle w:val="TOC3"/>
            <w:tabs>
              <w:tab w:val="right" w:leader="dot" w:pos="9350"/>
            </w:tabs>
            <w:rPr>
              <w:rFonts w:eastAsiaTheme="minorEastAsia"/>
              <w:noProof/>
            </w:rPr>
          </w:pPr>
          <w:hyperlink w:anchor="_Toc195501381" w:history="1">
            <w:r w:rsidRPr="003B57A1">
              <w:rPr>
                <w:rStyle w:val="Hyperlink"/>
                <w:noProof/>
              </w:rPr>
              <w:t>Technical Challenges and Solutions</w:t>
            </w:r>
            <w:r>
              <w:rPr>
                <w:noProof/>
                <w:webHidden/>
              </w:rPr>
              <w:tab/>
            </w:r>
            <w:r>
              <w:rPr>
                <w:noProof/>
                <w:webHidden/>
              </w:rPr>
              <w:fldChar w:fldCharType="begin"/>
            </w:r>
            <w:r>
              <w:rPr>
                <w:noProof/>
                <w:webHidden/>
              </w:rPr>
              <w:instrText xml:space="preserve"> PAGEREF _Toc195501381 \h </w:instrText>
            </w:r>
            <w:r>
              <w:rPr>
                <w:noProof/>
                <w:webHidden/>
              </w:rPr>
            </w:r>
            <w:r>
              <w:rPr>
                <w:noProof/>
                <w:webHidden/>
              </w:rPr>
              <w:fldChar w:fldCharType="separate"/>
            </w:r>
            <w:r>
              <w:rPr>
                <w:noProof/>
                <w:webHidden/>
              </w:rPr>
              <w:t>19</w:t>
            </w:r>
            <w:r>
              <w:rPr>
                <w:noProof/>
                <w:webHidden/>
              </w:rPr>
              <w:fldChar w:fldCharType="end"/>
            </w:r>
          </w:hyperlink>
        </w:p>
        <w:p w14:paraId="53044066" w14:textId="22A58E5F" w:rsidR="0064436F" w:rsidRDefault="0064436F">
          <w:pPr>
            <w:pStyle w:val="TOC3"/>
            <w:tabs>
              <w:tab w:val="right" w:leader="dot" w:pos="9350"/>
            </w:tabs>
            <w:rPr>
              <w:rFonts w:eastAsiaTheme="minorEastAsia"/>
              <w:noProof/>
            </w:rPr>
          </w:pPr>
          <w:hyperlink w:anchor="_Toc195501382" w:history="1">
            <w:r w:rsidRPr="003B57A1">
              <w:rPr>
                <w:rStyle w:val="Hyperlink"/>
                <w:noProof/>
              </w:rPr>
              <w:t>Performance and Impact</w:t>
            </w:r>
            <w:r>
              <w:rPr>
                <w:noProof/>
                <w:webHidden/>
              </w:rPr>
              <w:tab/>
            </w:r>
            <w:r>
              <w:rPr>
                <w:noProof/>
                <w:webHidden/>
              </w:rPr>
              <w:fldChar w:fldCharType="begin"/>
            </w:r>
            <w:r>
              <w:rPr>
                <w:noProof/>
                <w:webHidden/>
              </w:rPr>
              <w:instrText xml:space="preserve"> PAGEREF _Toc195501382 \h </w:instrText>
            </w:r>
            <w:r>
              <w:rPr>
                <w:noProof/>
                <w:webHidden/>
              </w:rPr>
            </w:r>
            <w:r>
              <w:rPr>
                <w:noProof/>
                <w:webHidden/>
              </w:rPr>
              <w:fldChar w:fldCharType="separate"/>
            </w:r>
            <w:r>
              <w:rPr>
                <w:noProof/>
                <w:webHidden/>
              </w:rPr>
              <w:t>19</w:t>
            </w:r>
            <w:r>
              <w:rPr>
                <w:noProof/>
                <w:webHidden/>
              </w:rPr>
              <w:fldChar w:fldCharType="end"/>
            </w:r>
          </w:hyperlink>
        </w:p>
        <w:p w14:paraId="65276FB4" w14:textId="663B03A3" w:rsidR="0064436F" w:rsidRDefault="0064436F">
          <w:pPr>
            <w:pStyle w:val="TOC3"/>
            <w:tabs>
              <w:tab w:val="right" w:leader="dot" w:pos="9350"/>
            </w:tabs>
            <w:rPr>
              <w:rFonts w:eastAsiaTheme="minorEastAsia"/>
              <w:noProof/>
            </w:rPr>
          </w:pPr>
          <w:hyperlink w:anchor="_Toc195501383" w:history="1">
            <w:r w:rsidRPr="003B57A1">
              <w:rPr>
                <w:rStyle w:val="Hyperlink"/>
                <w:noProof/>
              </w:rPr>
              <w:t>Legacy</w:t>
            </w:r>
            <w:r>
              <w:rPr>
                <w:noProof/>
                <w:webHidden/>
              </w:rPr>
              <w:tab/>
            </w:r>
            <w:r>
              <w:rPr>
                <w:noProof/>
                <w:webHidden/>
              </w:rPr>
              <w:fldChar w:fldCharType="begin"/>
            </w:r>
            <w:r>
              <w:rPr>
                <w:noProof/>
                <w:webHidden/>
              </w:rPr>
              <w:instrText xml:space="preserve"> PAGEREF _Toc195501383 \h </w:instrText>
            </w:r>
            <w:r>
              <w:rPr>
                <w:noProof/>
                <w:webHidden/>
              </w:rPr>
            </w:r>
            <w:r>
              <w:rPr>
                <w:noProof/>
                <w:webHidden/>
              </w:rPr>
              <w:fldChar w:fldCharType="separate"/>
            </w:r>
            <w:r>
              <w:rPr>
                <w:noProof/>
                <w:webHidden/>
              </w:rPr>
              <w:t>20</w:t>
            </w:r>
            <w:r>
              <w:rPr>
                <w:noProof/>
                <w:webHidden/>
              </w:rPr>
              <w:fldChar w:fldCharType="end"/>
            </w:r>
          </w:hyperlink>
        </w:p>
        <w:p w14:paraId="34F546C0" w14:textId="61E7715E" w:rsidR="0064436F" w:rsidRDefault="0064436F">
          <w:pPr>
            <w:pStyle w:val="TOC2"/>
            <w:tabs>
              <w:tab w:val="right" w:leader="dot" w:pos="9350"/>
            </w:tabs>
            <w:rPr>
              <w:rFonts w:eastAsiaTheme="minorEastAsia"/>
              <w:noProof/>
            </w:rPr>
          </w:pPr>
          <w:hyperlink w:anchor="_Toc195501384" w:history="1">
            <w:r w:rsidRPr="003B57A1">
              <w:rPr>
                <w:rStyle w:val="Hyperlink"/>
                <w:noProof/>
              </w:rPr>
              <w:t>SR-71 Technical Details and Challenges</w:t>
            </w:r>
            <w:r>
              <w:rPr>
                <w:noProof/>
                <w:webHidden/>
              </w:rPr>
              <w:tab/>
            </w:r>
            <w:r>
              <w:rPr>
                <w:noProof/>
                <w:webHidden/>
              </w:rPr>
              <w:fldChar w:fldCharType="begin"/>
            </w:r>
            <w:r>
              <w:rPr>
                <w:noProof/>
                <w:webHidden/>
              </w:rPr>
              <w:instrText xml:space="preserve"> PAGEREF _Toc195501384 \h </w:instrText>
            </w:r>
            <w:r>
              <w:rPr>
                <w:noProof/>
                <w:webHidden/>
              </w:rPr>
            </w:r>
            <w:r>
              <w:rPr>
                <w:noProof/>
                <w:webHidden/>
              </w:rPr>
              <w:fldChar w:fldCharType="separate"/>
            </w:r>
            <w:r>
              <w:rPr>
                <w:noProof/>
                <w:webHidden/>
              </w:rPr>
              <w:t>20</w:t>
            </w:r>
            <w:r>
              <w:rPr>
                <w:noProof/>
                <w:webHidden/>
              </w:rPr>
              <w:fldChar w:fldCharType="end"/>
            </w:r>
          </w:hyperlink>
        </w:p>
        <w:p w14:paraId="40A7FEFA" w14:textId="7B547543" w:rsidR="0064436F" w:rsidRDefault="0064436F">
          <w:pPr>
            <w:pStyle w:val="TOC3"/>
            <w:tabs>
              <w:tab w:val="right" w:leader="dot" w:pos="9350"/>
            </w:tabs>
            <w:rPr>
              <w:rFonts w:eastAsiaTheme="minorEastAsia"/>
              <w:noProof/>
            </w:rPr>
          </w:pPr>
          <w:hyperlink w:anchor="_Toc195501385" w:history="1">
            <w:r w:rsidRPr="003B57A1">
              <w:rPr>
                <w:rStyle w:val="Hyperlink"/>
                <w:strike/>
                <w:noProof/>
              </w:rPr>
              <w:t>Comparative Analysis with Predecessors</w:t>
            </w:r>
            <w:r>
              <w:rPr>
                <w:noProof/>
                <w:webHidden/>
              </w:rPr>
              <w:tab/>
            </w:r>
            <w:r>
              <w:rPr>
                <w:noProof/>
                <w:webHidden/>
              </w:rPr>
              <w:fldChar w:fldCharType="begin"/>
            </w:r>
            <w:r>
              <w:rPr>
                <w:noProof/>
                <w:webHidden/>
              </w:rPr>
              <w:instrText xml:space="preserve"> PAGEREF _Toc195501385 \h </w:instrText>
            </w:r>
            <w:r>
              <w:rPr>
                <w:noProof/>
                <w:webHidden/>
              </w:rPr>
            </w:r>
            <w:r>
              <w:rPr>
                <w:noProof/>
                <w:webHidden/>
              </w:rPr>
              <w:fldChar w:fldCharType="separate"/>
            </w:r>
            <w:r>
              <w:rPr>
                <w:noProof/>
                <w:webHidden/>
              </w:rPr>
              <w:t>20</w:t>
            </w:r>
            <w:r>
              <w:rPr>
                <w:noProof/>
                <w:webHidden/>
              </w:rPr>
              <w:fldChar w:fldCharType="end"/>
            </w:r>
          </w:hyperlink>
        </w:p>
        <w:p w14:paraId="07EDA4C0" w14:textId="38BD9A5A" w:rsidR="0064436F" w:rsidRDefault="0064436F">
          <w:pPr>
            <w:pStyle w:val="TOC2"/>
            <w:tabs>
              <w:tab w:val="right" w:leader="dot" w:pos="9350"/>
            </w:tabs>
            <w:rPr>
              <w:rFonts w:eastAsiaTheme="minorEastAsia"/>
              <w:noProof/>
            </w:rPr>
          </w:pPr>
          <w:hyperlink w:anchor="_Toc195501386" w:history="1">
            <w:r w:rsidRPr="003B57A1">
              <w:rPr>
                <w:rStyle w:val="Hyperlink"/>
                <w:noProof/>
              </w:rPr>
              <w:t>Table: Key Milestones in SR-71 Development</w:t>
            </w:r>
            <w:r>
              <w:rPr>
                <w:noProof/>
                <w:webHidden/>
              </w:rPr>
              <w:tab/>
            </w:r>
            <w:r>
              <w:rPr>
                <w:noProof/>
                <w:webHidden/>
              </w:rPr>
              <w:fldChar w:fldCharType="begin"/>
            </w:r>
            <w:r>
              <w:rPr>
                <w:noProof/>
                <w:webHidden/>
              </w:rPr>
              <w:instrText xml:space="preserve"> PAGEREF _Toc195501386 \h </w:instrText>
            </w:r>
            <w:r>
              <w:rPr>
                <w:noProof/>
                <w:webHidden/>
              </w:rPr>
            </w:r>
            <w:r>
              <w:rPr>
                <w:noProof/>
                <w:webHidden/>
              </w:rPr>
              <w:fldChar w:fldCharType="separate"/>
            </w:r>
            <w:r>
              <w:rPr>
                <w:noProof/>
                <w:webHidden/>
              </w:rPr>
              <w:t>21</w:t>
            </w:r>
            <w:r>
              <w:rPr>
                <w:noProof/>
                <w:webHidden/>
              </w:rPr>
              <w:fldChar w:fldCharType="end"/>
            </w:r>
          </w:hyperlink>
        </w:p>
        <w:p w14:paraId="42D60AC1" w14:textId="41F0578A" w:rsidR="0064436F" w:rsidRDefault="0064436F">
          <w:pPr>
            <w:pStyle w:val="TOC2"/>
            <w:tabs>
              <w:tab w:val="right" w:leader="dot" w:pos="9350"/>
            </w:tabs>
            <w:rPr>
              <w:rFonts w:eastAsiaTheme="minorEastAsia"/>
              <w:noProof/>
            </w:rPr>
          </w:pPr>
          <w:hyperlink w:anchor="_Toc195501387" w:history="1">
            <w:r w:rsidRPr="003B57A1">
              <w:rPr>
                <w:rStyle w:val="Hyperlink"/>
                <w:noProof/>
              </w:rPr>
              <w:t>Conclusion</w:t>
            </w:r>
            <w:r>
              <w:rPr>
                <w:noProof/>
                <w:webHidden/>
              </w:rPr>
              <w:tab/>
            </w:r>
            <w:r>
              <w:rPr>
                <w:noProof/>
                <w:webHidden/>
              </w:rPr>
              <w:fldChar w:fldCharType="begin"/>
            </w:r>
            <w:r>
              <w:rPr>
                <w:noProof/>
                <w:webHidden/>
              </w:rPr>
              <w:instrText xml:space="preserve"> PAGEREF _Toc195501387 \h </w:instrText>
            </w:r>
            <w:r>
              <w:rPr>
                <w:noProof/>
                <w:webHidden/>
              </w:rPr>
            </w:r>
            <w:r>
              <w:rPr>
                <w:noProof/>
                <w:webHidden/>
              </w:rPr>
              <w:fldChar w:fldCharType="separate"/>
            </w:r>
            <w:r>
              <w:rPr>
                <w:noProof/>
                <w:webHidden/>
              </w:rPr>
              <w:t>21</w:t>
            </w:r>
            <w:r>
              <w:rPr>
                <w:noProof/>
                <w:webHidden/>
              </w:rPr>
              <w:fldChar w:fldCharType="end"/>
            </w:r>
          </w:hyperlink>
        </w:p>
        <w:p w14:paraId="28676003" w14:textId="51638CE1" w:rsidR="0064436F" w:rsidRDefault="0064436F">
          <w:pPr>
            <w:pStyle w:val="TOC2"/>
            <w:tabs>
              <w:tab w:val="right" w:leader="dot" w:pos="9350"/>
            </w:tabs>
            <w:rPr>
              <w:rFonts w:eastAsiaTheme="minorEastAsia"/>
              <w:noProof/>
            </w:rPr>
          </w:pPr>
          <w:hyperlink w:anchor="_Toc195501388" w:history="1">
            <w:r w:rsidRPr="003B57A1">
              <w:rPr>
                <w:rStyle w:val="Hyperlink"/>
                <w:noProof/>
              </w:rPr>
              <w:t>Key Citations:</w:t>
            </w:r>
            <w:r>
              <w:rPr>
                <w:noProof/>
                <w:webHidden/>
              </w:rPr>
              <w:tab/>
            </w:r>
            <w:r>
              <w:rPr>
                <w:noProof/>
                <w:webHidden/>
              </w:rPr>
              <w:fldChar w:fldCharType="begin"/>
            </w:r>
            <w:r>
              <w:rPr>
                <w:noProof/>
                <w:webHidden/>
              </w:rPr>
              <w:instrText xml:space="preserve"> PAGEREF _Toc195501388 \h </w:instrText>
            </w:r>
            <w:r>
              <w:rPr>
                <w:noProof/>
                <w:webHidden/>
              </w:rPr>
            </w:r>
            <w:r>
              <w:rPr>
                <w:noProof/>
                <w:webHidden/>
              </w:rPr>
              <w:fldChar w:fldCharType="separate"/>
            </w:r>
            <w:r>
              <w:rPr>
                <w:noProof/>
                <w:webHidden/>
              </w:rPr>
              <w:t>21</w:t>
            </w:r>
            <w:r>
              <w:rPr>
                <w:noProof/>
                <w:webHidden/>
              </w:rPr>
              <w:fldChar w:fldCharType="end"/>
            </w:r>
          </w:hyperlink>
        </w:p>
        <w:p w14:paraId="20DB1B06" w14:textId="5001489E" w:rsidR="0064436F" w:rsidRDefault="0064436F">
          <w:pPr>
            <w:pStyle w:val="TOC2"/>
            <w:tabs>
              <w:tab w:val="right" w:leader="dot" w:pos="9350"/>
            </w:tabs>
            <w:rPr>
              <w:rFonts w:eastAsiaTheme="minorEastAsia"/>
              <w:noProof/>
            </w:rPr>
          </w:pPr>
          <w:hyperlink w:anchor="_Toc195501389" w:history="1">
            <w:r w:rsidRPr="003B57A1">
              <w:rPr>
                <w:rStyle w:val="Hyperlink"/>
                <w:noProof/>
              </w:rPr>
              <w:t>Political Climate</w:t>
            </w:r>
            <w:r>
              <w:rPr>
                <w:noProof/>
                <w:webHidden/>
              </w:rPr>
              <w:tab/>
            </w:r>
            <w:r>
              <w:rPr>
                <w:noProof/>
                <w:webHidden/>
              </w:rPr>
              <w:fldChar w:fldCharType="begin"/>
            </w:r>
            <w:r>
              <w:rPr>
                <w:noProof/>
                <w:webHidden/>
              </w:rPr>
              <w:instrText xml:space="preserve"> PAGEREF _Toc195501389 \h </w:instrText>
            </w:r>
            <w:r>
              <w:rPr>
                <w:noProof/>
                <w:webHidden/>
              </w:rPr>
            </w:r>
            <w:r>
              <w:rPr>
                <w:noProof/>
                <w:webHidden/>
              </w:rPr>
              <w:fldChar w:fldCharType="separate"/>
            </w:r>
            <w:r>
              <w:rPr>
                <w:noProof/>
                <w:webHidden/>
              </w:rPr>
              <w:t>22</w:t>
            </w:r>
            <w:r>
              <w:rPr>
                <w:noProof/>
                <w:webHidden/>
              </w:rPr>
              <w:fldChar w:fldCharType="end"/>
            </w:r>
          </w:hyperlink>
        </w:p>
        <w:p w14:paraId="10A8770B" w14:textId="3E9157D1" w:rsidR="0064436F" w:rsidRDefault="0064436F">
          <w:pPr>
            <w:pStyle w:val="TOC3"/>
            <w:tabs>
              <w:tab w:val="right" w:leader="dot" w:pos="9350"/>
            </w:tabs>
            <w:rPr>
              <w:rFonts w:eastAsiaTheme="minorEastAsia"/>
              <w:noProof/>
            </w:rPr>
          </w:pPr>
          <w:hyperlink w:anchor="_Toc195501390" w:history="1">
            <w:r w:rsidRPr="003B57A1">
              <w:rPr>
                <w:rStyle w:val="Hyperlink"/>
                <w:noProof/>
              </w:rPr>
              <w:t>A-12 Development (Late 1950s–Early 1960s)</w:t>
            </w:r>
            <w:r>
              <w:rPr>
                <w:noProof/>
                <w:webHidden/>
              </w:rPr>
              <w:tab/>
            </w:r>
            <w:r>
              <w:rPr>
                <w:noProof/>
                <w:webHidden/>
              </w:rPr>
              <w:fldChar w:fldCharType="begin"/>
            </w:r>
            <w:r>
              <w:rPr>
                <w:noProof/>
                <w:webHidden/>
              </w:rPr>
              <w:instrText xml:space="preserve"> PAGEREF _Toc195501390 \h </w:instrText>
            </w:r>
            <w:r>
              <w:rPr>
                <w:noProof/>
                <w:webHidden/>
              </w:rPr>
            </w:r>
            <w:r>
              <w:rPr>
                <w:noProof/>
                <w:webHidden/>
              </w:rPr>
              <w:fldChar w:fldCharType="separate"/>
            </w:r>
            <w:r>
              <w:rPr>
                <w:noProof/>
                <w:webHidden/>
              </w:rPr>
              <w:t>22</w:t>
            </w:r>
            <w:r>
              <w:rPr>
                <w:noProof/>
                <w:webHidden/>
              </w:rPr>
              <w:fldChar w:fldCharType="end"/>
            </w:r>
          </w:hyperlink>
        </w:p>
        <w:p w14:paraId="29EBADE0" w14:textId="1F5D0AF4" w:rsidR="0064436F" w:rsidRDefault="0064436F">
          <w:pPr>
            <w:pStyle w:val="TOC3"/>
            <w:tabs>
              <w:tab w:val="right" w:leader="dot" w:pos="9350"/>
            </w:tabs>
            <w:rPr>
              <w:rFonts w:eastAsiaTheme="minorEastAsia"/>
              <w:noProof/>
            </w:rPr>
          </w:pPr>
          <w:hyperlink w:anchor="_Toc195501391" w:history="1">
            <w:r w:rsidRPr="003B57A1">
              <w:rPr>
                <w:rStyle w:val="Hyperlink"/>
                <w:noProof/>
              </w:rPr>
              <w:t>SR-71 Development (Early 1960s–Mid-1960s)</w:t>
            </w:r>
            <w:r>
              <w:rPr>
                <w:noProof/>
                <w:webHidden/>
              </w:rPr>
              <w:tab/>
            </w:r>
            <w:r>
              <w:rPr>
                <w:noProof/>
                <w:webHidden/>
              </w:rPr>
              <w:fldChar w:fldCharType="begin"/>
            </w:r>
            <w:r>
              <w:rPr>
                <w:noProof/>
                <w:webHidden/>
              </w:rPr>
              <w:instrText xml:space="preserve"> PAGEREF _Toc195501391 \h </w:instrText>
            </w:r>
            <w:r>
              <w:rPr>
                <w:noProof/>
                <w:webHidden/>
              </w:rPr>
            </w:r>
            <w:r>
              <w:rPr>
                <w:noProof/>
                <w:webHidden/>
              </w:rPr>
              <w:fldChar w:fldCharType="separate"/>
            </w:r>
            <w:r>
              <w:rPr>
                <w:noProof/>
                <w:webHidden/>
              </w:rPr>
              <w:t>23</w:t>
            </w:r>
            <w:r>
              <w:rPr>
                <w:noProof/>
                <w:webHidden/>
              </w:rPr>
              <w:fldChar w:fldCharType="end"/>
            </w:r>
          </w:hyperlink>
        </w:p>
        <w:p w14:paraId="517A2BC9" w14:textId="3680AE54" w:rsidR="0064436F" w:rsidRDefault="0064436F">
          <w:pPr>
            <w:pStyle w:val="TOC3"/>
            <w:tabs>
              <w:tab w:val="right" w:leader="dot" w:pos="9350"/>
            </w:tabs>
            <w:rPr>
              <w:rFonts w:eastAsiaTheme="minorEastAsia"/>
              <w:noProof/>
            </w:rPr>
          </w:pPr>
          <w:hyperlink w:anchor="_Toc195501392" w:history="1">
            <w:r w:rsidRPr="003B57A1">
              <w:rPr>
                <w:rStyle w:val="Hyperlink"/>
                <w:noProof/>
              </w:rPr>
              <w:t>Shared Climate Factors</w:t>
            </w:r>
            <w:r>
              <w:rPr>
                <w:noProof/>
                <w:webHidden/>
              </w:rPr>
              <w:tab/>
            </w:r>
            <w:r>
              <w:rPr>
                <w:noProof/>
                <w:webHidden/>
              </w:rPr>
              <w:fldChar w:fldCharType="begin"/>
            </w:r>
            <w:r>
              <w:rPr>
                <w:noProof/>
                <w:webHidden/>
              </w:rPr>
              <w:instrText xml:space="preserve"> PAGEREF _Toc195501392 \h </w:instrText>
            </w:r>
            <w:r>
              <w:rPr>
                <w:noProof/>
                <w:webHidden/>
              </w:rPr>
            </w:r>
            <w:r>
              <w:rPr>
                <w:noProof/>
                <w:webHidden/>
              </w:rPr>
              <w:fldChar w:fldCharType="separate"/>
            </w:r>
            <w:r>
              <w:rPr>
                <w:noProof/>
                <w:webHidden/>
              </w:rPr>
              <w:t>23</w:t>
            </w:r>
            <w:r>
              <w:rPr>
                <w:noProof/>
                <w:webHidden/>
              </w:rPr>
              <w:fldChar w:fldCharType="end"/>
            </w:r>
          </w:hyperlink>
        </w:p>
        <w:p w14:paraId="56EEADD0" w14:textId="2B4131BD" w:rsidR="0064436F" w:rsidRDefault="0064436F">
          <w:pPr>
            <w:pStyle w:val="TOC3"/>
            <w:tabs>
              <w:tab w:val="right" w:leader="dot" w:pos="9350"/>
            </w:tabs>
            <w:rPr>
              <w:rFonts w:eastAsiaTheme="minorEastAsia"/>
              <w:noProof/>
            </w:rPr>
          </w:pPr>
          <w:hyperlink w:anchor="_Toc195501393" w:history="1">
            <w:r w:rsidRPr="003B57A1">
              <w:rPr>
                <w:rStyle w:val="Hyperlink"/>
                <w:noProof/>
              </w:rPr>
              <w:t>Key Differences in Context</w:t>
            </w:r>
            <w:r>
              <w:rPr>
                <w:noProof/>
                <w:webHidden/>
              </w:rPr>
              <w:tab/>
            </w:r>
            <w:r>
              <w:rPr>
                <w:noProof/>
                <w:webHidden/>
              </w:rPr>
              <w:fldChar w:fldCharType="begin"/>
            </w:r>
            <w:r>
              <w:rPr>
                <w:noProof/>
                <w:webHidden/>
              </w:rPr>
              <w:instrText xml:space="preserve"> PAGEREF _Toc195501393 \h </w:instrText>
            </w:r>
            <w:r>
              <w:rPr>
                <w:noProof/>
                <w:webHidden/>
              </w:rPr>
            </w:r>
            <w:r>
              <w:rPr>
                <w:noProof/>
                <w:webHidden/>
              </w:rPr>
              <w:fldChar w:fldCharType="separate"/>
            </w:r>
            <w:r>
              <w:rPr>
                <w:noProof/>
                <w:webHidden/>
              </w:rPr>
              <w:t>24</w:t>
            </w:r>
            <w:r>
              <w:rPr>
                <w:noProof/>
                <w:webHidden/>
              </w:rPr>
              <w:fldChar w:fldCharType="end"/>
            </w:r>
          </w:hyperlink>
        </w:p>
        <w:p w14:paraId="1D8EDEB4" w14:textId="19FF7BC5" w:rsidR="0064436F" w:rsidRDefault="0064436F">
          <w:pPr>
            <w:pStyle w:val="TOC2"/>
            <w:tabs>
              <w:tab w:val="right" w:leader="dot" w:pos="9350"/>
            </w:tabs>
            <w:rPr>
              <w:rFonts w:eastAsiaTheme="minorEastAsia"/>
              <w:noProof/>
            </w:rPr>
          </w:pPr>
          <w:hyperlink w:anchor="_Toc195501394" w:history="1">
            <w:r w:rsidRPr="003B57A1">
              <w:rPr>
                <w:rStyle w:val="Hyperlink"/>
                <w:noProof/>
              </w:rPr>
              <w:t>In Summary</w:t>
            </w:r>
            <w:r>
              <w:rPr>
                <w:noProof/>
                <w:webHidden/>
              </w:rPr>
              <w:tab/>
            </w:r>
            <w:r>
              <w:rPr>
                <w:noProof/>
                <w:webHidden/>
              </w:rPr>
              <w:fldChar w:fldCharType="begin"/>
            </w:r>
            <w:r>
              <w:rPr>
                <w:noProof/>
                <w:webHidden/>
              </w:rPr>
              <w:instrText xml:space="preserve"> PAGEREF _Toc195501394 \h </w:instrText>
            </w:r>
            <w:r>
              <w:rPr>
                <w:noProof/>
                <w:webHidden/>
              </w:rPr>
            </w:r>
            <w:r>
              <w:rPr>
                <w:noProof/>
                <w:webHidden/>
              </w:rPr>
              <w:fldChar w:fldCharType="separate"/>
            </w:r>
            <w:r>
              <w:rPr>
                <w:noProof/>
                <w:webHidden/>
              </w:rPr>
              <w:t>24</w:t>
            </w:r>
            <w:r>
              <w:rPr>
                <w:noProof/>
                <w:webHidden/>
              </w:rPr>
              <w:fldChar w:fldCharType="end"/>
            </w:r>
          </w:hyperlink>
        </w:p>
        <w:p w14:paraId="0D026693" w14:textId="6BB88E93" w:rsidR="0064436F" w:rsidRDefault="0064436F">
          <w:pPr>
            <w:pStyle w:val="TOC2"/>
            <w:tabs>
              <w:tab w:val="right" w:leader="dot" w:pos="9350"/>
            </w:tabs>
            <w:rPr>
              <w:rFonts w:eastAsiaTheme="minorEastAsia"/>
              <w:noProof/>
            </w:rPr>
          </w:pPr>
          <w:hyperlink w:anchor="_Toc195501395" w:history="1">
            <w:r w:rsidRPr="003B57A1">
              <w:rPr>
                <w:rStyle w:val="Hyperlink"/>
                <w:noProof/>
              </w:rPr>
              <w:t>History of Our Airplane</w:t>
            </w:r>
            <w:r>
              <w:rPr>
                <w:noProof/>
                <w:webHidden/>
              </w:rPr>
              <w:tab/>
            </w:r>
            <w:r>
              <w:rPr>
                <w:noProof/>
                <w:webHidden/>
              </w:rPr>
              <w:fldChar w:fldCharType="begin"/>
            </w:r>
            <w:r>
              <w:rPr>
                <w:noProof/>
                <w:webHidden/>
              </w:rPr>
              <w:instrText xml:space="preserve"> PAGEREF _Toc195501395 \h </w:instrText>
            </w:r>
            <w:r>
              <w:rPr>
                <w:noProof/>
                <w:webHidden/>
              </w:rPr>
            </w:r>
            <w:r>
              <w:rPr>
                <w:noProof/>
                <w:webHidden/>
              </w:rPr>
              <w:fldChar w:fldCharType="separate"/>
            </w:r>
            <w:r>
              <w:rPr>
                <w:noProof/>
                <w:webHidden/>
              </w:rPr>
              <w:t>24</w:t>
            </w:r>
            <w:r>
              <w:rPr>
                <w:noProof/>
                <w:webHidden/>
              </w:rPr>
              <w:fldChar w:fldCharType="end"/>
            </w:r>
          </w:hyperlink>
        </w:p>
        <w:p w14:paraId="3025DE4F" w14:textId="5F19FF45" w:rsidR="0064436F" w:rsidRDefault="0064436F">
          <w:pPr>
            <w:pStyle w:val="TOC2"/>
            <w:tabs>
              <w:tab w:val="right" w:leader="dot" w:pos="9350"/>
            </w:tabs>
            <w:rPr>
              <w:rFonts w:eastAsiaTheme="minorEastAsia"/>
              <w:noProof/>
            </w:rPr>
          </w:pPr>
          <w:hyperlink w:anchor="_Toc195501396" w:history="1">
            <w:r w:rsidRPr="003B57A1">
              <w:rPr>
                <w:rStyle w:val="Hyperlink"/>
                <w:noProof/>
              </w:rPr>
              <w:t>Tail Designations</w:t>
            </w:r>
            <w:r>
              <w:rPr>
                <w:noProof/>
                <w:webHidden/>
              </w:rPr>
              <w:tab/>
            </w:r>
            <w:r>
              <w:rPr>
                <w:noProof/>
                <w:webHidden/>
              </w:rPr>
              <w:fldChar w:fldCharType="begin"/>
            </w:r>
            <w:r>
              <w:rPr>
                <w:noProof/>
                <w:webHidden/>
              </w:rPr>
              <w:instrText xml:space="preserve"> PAGEREF _Toc195501396 \h </w:instrText>
            </w:r>
            <w:r>
              <w:rPr>
                <w:noProof/>
                <w:webHidden/>
              </w:rPr>
            </w:r>
            <w:r>
              <w:rPr>
                <w:noProof/>
                <w:webHidden/>
              </w:rPr>
              <w:fldChar w:fldCharType="separate"/>
            </w:r>
            <w:r>
              <w:rPr>
                <w:noProof/>
                <w:webHidden/>
              </w:rPr>
              <w:t>24</w:t>
            </w:r>
            <w:r>
              <w:rPr>
                <w:noProof/>
                <w:webHidden/>
              </w:rPr>
              <w:fldChar w:fldCharType="end"/>
            </w:r>
          </w:hyperlink>
        </w:p>
        <w:p w14:paraId="37CE4C6C" w14:textId="7B5DD447" w:rsidR="0064436F" w:rsidRDefault="0064436F">
          <w:pPr>
            <w:pStyle w:val="TOC1"/>
            <w:tabs>
              <w:tab w:val="right" w:leader="dot" w:pos="9350"/>
            </w:tabs>
            <w:rPr>
              <w:rFonts w:eastAsiaTheme="minorEastAsia"/>
              <w:noProof/>
            </w:rPr>
          </w:pPr>
          <w:hyperlink w:anchor="_Toc195501397" w:history="1">
            <w:r w:rsidRPr="003B57A1">
              <w:rPr>
                <w:rStyle w:val="Hyperlink"/>
                <w:noProof/>
              </w:rPr>
              <w:t>D-21 Development &amp; History</w:t>
            </w:r>
            <w:r>
              <w:rPr>
                <w:noProof/>
                <w:webHidden/>
              </w:rPr>
              <w:tab/>
            </w:r>
            <w:r>
              <w:rPr>
                <w:noProof/>
                <w:webHidden/>
              </w:rPr>
              <w:fldChar w:fldCharType="begin"/>
            </w:r>
            <w:r>
              <w:rPr>
                <w:noProof/>
                <w:webHidden/>
              </w:rPr>
              <w:instrText xml:space="preserve"> PAGEREF _Toc195501397 \h </w:instrText>
            </w:r>
            <w:r>
              <w:rPr>
                <w:noProof/>
                <w:webHidden/>
              </w:rPr>
            </w:r>
            <w:r>
              <w:rPr>
                <w:noProof/>
                <w:webHidden/>
              </w:rPr>
              <w:fldChar w:fldCharType="separate"/>
            </w:r>
            <w:r>
              <w:rPr>
                <w:noProof/>
                <w:webHidden/>
              </w:rPr>
              <w:t>26</w:t>
            </w:r>
            <w:r>
              <w:rPr>
                <w:noProof/>
                <w:webHidden/>
              </w:rPr>
              <w:fldChar w:fldCharType="end"/>
            </w:r>
          </w:hyperlink>
        </w:p>
        <w:p w14:paraId="0056AF45" w14:textId="0B475D60" w:rsidR="0064436F" w:rsidRDefault="0064436F">
          <w:pPr>
            <w:pStyle w:val="TOC2"/>
            <w:tabs>
              <w:tab w:val="right" w:leader="dot" w:pos="9350"/>
            </w:tabs>
            <w:rPr>
              <w:rFonts w:eastAsiaTheme="minorEastAsia"/>
              <w:noProof/>
            </w:rPr>
          </w:pPr>
          <w:hyperlink w:anchor="_Toc195501398" w:history="1">
            <w:r w:rsidRPr="003B57A1">
              <w:rPr>
                <w:rStyle w:val="Hyperlink"/>
                <w:noProof/>
              </w:rPr>
              <w:t>Key Points</w:t>
            </w:r>
            <w:r>
              <w:rPr>
                <w:noProof/>
                <w:webHidden/>
              </w:rPr>
              <w:tab/>
            </w:r>
            <w:r>
              <w:rPr>
                <w:noProof/>
                <w:webHidden/>
              </w:rPr>
              <w:fldChar w:fldCharType="begin"/>
            </w:r>
            <w:r>
              <w:rPr>
                <w:noProof/>
                <w:webHidden/>
              </w:rPr>
              <w:instrText xml:space="preserve"> PAGEREF _Toc195501398 \h </w:instrText>
            </w:r>
            <w:r>
              <w:rPr>
                <w:noProof/>
                <w:webHidden/>
              </w:rPr>
            </w:r>
            <w:r>
              <w:rPr>
                <w:noProof/>
                <w:webHidden/>
              </w:rPr>
              <w:fldChar w:fldCharType="separate"/>
            </w:r>
            <w:r>
              <w:rPr>
                <w:noProof/>
                <w:webHidden/>
              </w:rPr>
              <w:t>26</w:t>
            </w:r>
            <w:r>
              <w:rPr>
                <w:noProof/>
                <w:webHidden/>
              </w:rPr>
              <w:fldChar w:fldCharType="end"/>
            </w:r>
          </w:hyperlink>
        </w:p>
        <w:p w14:paraId="188E89FD" w14:textId="3835B4EC" w:rsidR="0064436F" w:rsidRDefault="0064436F">
          <w:pPr>
            <w:pStyle w:val="TOC2"/>
            <w:tabs>
              <w:tab w:val="right" w:leader="dot" w:pos="9350"/>
            </w:tabs>
            <w:rPr>
              <w:rFonts w:eastAsiaTheme="minorEastAsia"/>
              <w:noProof/>
            </w:rPr>
          </w:pPr>
          <w:hyperlink w:anchor="_Toc195501399" w:history="1">
            <w:r w:rsidRPr="003B57A1">
              <w:rPr>
                <w:rStyle w:val="Hyperlink"/>
                <w:noProof/>
              </w:rPr>
              <w:t>Development and History</w:t>
            </w:r>
            <w:r>
              <w:rPr>
                <w:noProof/>
                <w:webHidden/>
              </w:rPr>
              <w:tab/>
            </w:r>
            <w:r>
              <w:rPr>
                <w:noProof/>
                <w:webHidden/>
              </w:rPr>
              <w:fldChar w:fldCharType="begin"/>
            </w:r>
            <w:r>
              <w:rPr>
                <w:noProof/>
                <w:webHidden/>
              </w:rPr>
              <w:instrText xml:space="preserve"> PAGEREF _Toc195501399 \h </w:instrText>
            </w:r>
            <w:r>
              <w:rPr>
                <w:noProof/>
                <w:webHidden/>
              </w:rPr>
            </w:r>
            <w:r>
              <w:rPr>
                <w:noProof/>
                <w:webHidden/>
              </w:rPr>
              <w:fldChar w:fldCharType="separate"/>
            </w:r>
            <w:r>
              <w:rPr>
                <w:noProof/>
                <w:webHidden/>
              </w:rPr>
              <w:t>26</w:t>
            </w:r>
            <w:r>
              <w:rPr>
                <w:noProof/>
                <w:webHidden/>
              </w:rPr>
              <w:fldChar w:fldCharType="end"/>
            </w:r>
          </w:hyperlink>
        </w:p>
        <w:p w14:paraId="2F5070ED" w14:textId="61D64730" w:rsidR="0064436F" w:rsidRDefault="0064436F">
          <w:pPr>
            <w:pStyle w:val="TOC2"/>
            <w:tabs>
              <w:tab w:val="right" w:leader="dot" w:pos="9350"/>
            </w:tabs>
            <w:rPr>
              <w:rFonts w:eastAsiaTheme="minorEastAsia"/>
              <w:noProof/>
            </w:rPr>
          </w:pPr>
          <w:hyperlink w:anchor="_Toc195501400" w:history="1">
            <w:r w:rsidRPr="003B57A1">
              <w:rPr>
                <w:rStyle w:val="Hyperlink"/>
                <w:noProof/>
              </w:rPr>
              <w:t>Comprehensive Analysis of the D-21, M-21, and D-21B</w:t>
            </w:r>
            <w:r>
              <w:rPr>
                <w:noProof/>
                <w:webHidden/>
              </w:rPr>
              <w:tab/>
            </w:r>
            <w:r>
              <w:rPr>
                <w:noProof/>
                <w:webHidden/>
              </w:rPr>
              <w:fldChar w:fldCharType="begin"/>
            </w:r>
            <w:r>
              <w:rPr>
                <w:noProof/>
                <w:webHidden/>
              </w:rPr>
              <w:instrText xml:space="preserve"> PAGEREF _Toc195501400 \h </w:instrText>
            </w:r>
            <w:r>
              <w:rPr>
                <w:noProof/>
                <w:webHidden/>
              </w:rPr>
            </w:r>
            <w:r>
              <w:rPr>
                <w:noProof/>
                <w:webHidden/>
              </w:rPr>
              <w:fldChar w:fldCharType="separate"/>
            </w:r>
            <w:r>
              <w:rPr>
                <w:noProof/>
                <w:webHidden/>
              </w:rPr>
              <w:t>27</w:t>
            </w:r>
            <w:r>
              <w:rPr>
                <w:noProof/>
                <w:webHidden/>
              </w:rPr>
              <w:fldChar w:fldCharType="end"/>
            </w:r>
          </w:hyperlink>
        </w:p>
        <w:p w14:paraId="3C08F6EA" w14:textId="31F860A3" w:rsidR="0064436F" w:rsidRDefault="0064436F">
          <w:pPr>
            <w:pStyle w:val="TOC3"/>
            <w:tabs>
              <w:tab w:val="right" w:leader="dot" w:pos="9350"/>
            </w:tabs>
            <w:rPr>
              <w:rFonts w:eastAsiaTheme="minorEastAsia"/>
              <w:noProof/>
            </w:rPr>
          </w:pPr>
          <w:hyperlink w:anchor="_Toc195501401" w:history="1">
            <w:r w:rsidRPr="003B57A1">
              <w:rPr>
                <w:rStyle w:val="Hyperlink"/>
                <w:noProof/>
              </w:rPr>
              <w:t>Development of the D-21</w:t>
            </w:r>
            <w:r>
              <w:rPr>
                <w:noProof/>
                <w:webHidden/>
              </w:rPr>
              <w:tab/>
            </w:r>
            <w:r>
              <w:rPr>
                <w:noProof/>
                <w:webHidden/>
              </w:rPr>
              <w:fldChar w:fldCharType="begin"/>
            </w:r>
            <w:r>
              <w:rPr>
                <w:noProof/>
                <w:webHidden/>
              </w:rPr>
              <w:instrText xml:space="preserve"> PAGEREF _Toc195501401 \h </w:instrText>
            </w:r>
            <w:r>
              <w:rPr>
                <w:noProof/>
                <w:webHidden/>
              </w:rPr>
            </w:r>
            <w:r>
              <w:rPr>
                <w:noProof/>
                <w:webHidden/>
              </w:rPr>
              <w:fldChar w:fldCharType="separate"/>
            </w:r>
            <w:r>
              <w:rPr>
                <w:noProof/>
                <w:webHidden/>
              </w:rPr>
              <w:t>27</w:t>
            </w:r>
            <w:r>
              <w:rPr>
                <w:noProof/>
                <w:webHidden/>
              </w:rPr>
              <w:fldChar w:fldCharType="end"/>
            </w:r>
          </w:hyperlink>
        </w:p>
        <w:p w14:paraId="3EF5519D" w14:textId="67304022" w:rsidR="0064436F" w:rsidRDefault="0064436F">
          <w:pPr>
            <w:pStyle w:val="TOC3"/>
            <w:tabs>
              <w:tab w:val="right" w:leader="dot" w:pos="9350"/>
            </w:tabs>
            <w:rPr>
              <w:rFonts w:eastAsiaTheme="minorEastAsia"/>
              <w:noProof/>
            </w:rPr>
          </w:pPr>
          <w:hyperlink w:anchor="_Toc195501402" w:history="1">
            <w:r w:rsidRPr="003B57A1">
              <w:rPr>
                <w:rStyle w:val="Hyperlink"/>
                <w:noProof/>
              </w:rPr>
              <w:t>Role and Challenges of the M-21</w:t>
            </w:r>
            <w:r>
              <w:rPr>
                <w:noProof/>
                <w:webHidden/>
              </w:rPr>
              <w:tab/>
            </w:r>
            <w:r>
              <w:rPr>
                <w:noProof/>
                <w:webHidden/>
              </w:rPr>
              <w:fldChar w:fldCharType="begin"/>
            </w:r>
            <w:r>
              <w:rPr>
                <w:noProof/>
                <w:webHidden/>
              </w:rPr>
              <w:instrText xml:space="preserve"> PAGEREF _Toc195501402 \h </w:instrText>
            </w:r>
            <w:r>
              <w:rPr>
                <w:noProof/>
                <w:webHidden/>
              </w:rPr>
            </w:r>
            <w:r>
              <w:rPr>
                <w:noProof/>
                <w:webHidden/>
              </w:rPr>
              <w:fldChar w:fldCharType="separate"/>
            </w:r>
            <w:r>
              <w:rPr>
                <w:noProof/>
                <w:webHidden/>
              </w:rPr>
              <w:t>27</w:t>
            </w:r>
            <w:r>
              <w:rPr>
                <w:noProof/>
                <w:webHidden/>
              </w:rPr>
              <w:fldChar w:fldCharType="end"/>
            </w:r>
          </w:hyperlink>
        </w:p>
        <w:p w14:paraId="6448CF5F" w14:textId="6593A5B9" w:rsidR="0064436F" w:rsidRDefault="0064436F">
          <w:pPr>
            <w:pStyle w:val="TOC3"/>
            <w:tabs>
              <w:tab w:val="right" w:leader="dot" w:pos="9350"/>
            </w:tabs>
            <w:rPr>
              <w:rFonts w:eastAsiaTheme="minorEastAsia"/>
              <w:noProof/>
            </w:rPr>
          </w:pPr>
          <w:hyperlink w:anchor="_Toc195501403" w:history="1">
            <w:r w:rsidRPr="003B57A1">
              <w:rPr>
                <w:rStyle w:val="Hyperlink"/>
                <w:noProof/>
              </w:rPr>
              <w:t>Evolution to the D-21B</w:t>
            </w:r>
            <w:r>
              <w:rPr>
                <w:noProof/>
                <w:webHidden/>
              </w:rPr>
              <w:tab/>
            </w:r>
            <w:r>
              <w:rPr>
                <w:noProof/>
                <w:webHidden/>
              </w:rPr>
              <w:fldChar w:fldCharType="begin"/>
            </w:r>
            <w:r>
              <w:rPr>
                <w:noProof/>
                <w:webHidden/>
              </w:rPr>
              <w:instrText xml:space="preserve"> PAGEREF _Toc195501403 \h </w:instrText>
            </w:r>
            <w:r>
              <w:rPr>
                <w:noProof/>
                <w:webHidden/>
              </w:rPr>
            </w:r>
            <w:r>
              <w:rPr>
                <w:noProof/>
                <w:webHidden/>
              </w:rPr>
              <w:fldChar w:fldCharType="separate"/>
            </w:r>
            <w:r>
              <w:rPr>
                <w:noProof/>
                <w:webHidden/>
              </w:rPr>
              <w:t>28</w:t>
            </w:r>
            <w:r>
              <w:rPr>
                <w:noProof/>
                <w:webHidden/>
              </w:rPr>
              <w:fldChar w:fldCharType="end"/>
            </w:r>
          </w:hyperlink>
        </w:p>
        <w:p w14:paraId="58485976" w14:textId="21CC6A34" w:rsidR="0064436F" w:rsidRDefault="0064436F">
          <w:pPr>
            <w:pStyle w:val="TOC2"/>
            <w:tabs>
              <w:tab w:val="right" w:leader="dot" w:pos="9350"/>
            </w:tabs>
            <w:rPr>
              <w:rFonts w:eastAsiaTheme="minorEastAsia"/>
              <w:noProof/>
            </w:rPr>
          </w:pPr>
          <w:hyperlink w:anchor="_Toc195501404" w:history="1">
            <w:r w:rsidRPr="003B57A1">
              <w:rPr>
                <w:rStyle w:val="Hyperlink"/>
                <w:noProof/>
              </w:rPr>
              <w:t>Operational Missions and Cancellation</w:t>
            </w:r>
            <w:r>
              <w:rPr>
                <w:noProof/>
                <w:webHidden/>
              </w:rPr>
              <w:tab/>
            </w:r>
            <w:r>
              <w:rPr>
                <w:noProof/>
                <w:webHidden/>
              </w:rPr>
              <w:fldChar w:fldCharType="begin"/>
            </w:r>
            <w:r>
              <w:rPr>
                <w:noProof/>
                <w:webHidden/>
              </w:rPr>
              <w:instrText xml:space="preserve"> PAGEREF _Toc195501404 \h </w:instrText>
            </w:r>
            <w:r>
              <w:rPr>
                <w:noProof/>
                <w:webHidden/>
              </w:rPr>
            </w:r>
            <w:r>
              <w:rPr>
                <w:noProof/>
                <w:webHidden/>
              </w:rPr>
              <w:fldChar w:fldCharType="separate"/>
            </w:r>
            <w:r>
              <w:rPr>
                <w:noProof/>
                <w:webHidden/>
              </w:rPr>
              <w:t>28</w:t>
            </w:r>
            <w:r>
              <w:rPr>
                <w:noProof/>
                <w:webHidden/>
              </w:rPr>
              <w:fldChar w:fldCharType="end"/>
            </w:r>
          </w:hyperlink>
        </w:p>
        <w:p w14:paraId="6A9CD78F" w14:textId="19E1EA0B" w:rsidR="0064436F" w:rsidRDefault="0064436F">
          <w:pPr>
            <w:pStyle w:val="TOC3"/>
            <w:tabs>
              <w:tab w:val="right" w:leader="dot" w:pos="9350"/>
            </w:tabs>
            <w:rPr>
              <w:rFonts w:eastAsiaTheme="minorEastAsia"/>
              <w:noProof/>
            </w:rPr>
          </w:pPr>
          <w:hyperlink w:anchor="_Toc195501405" w:history="1">
            <w:r w:rsidRPr="003B57A1">
              <w:rPr>
                <w:rStyle w:val="Hyperlink"/>
                <w:noProof/>
              </w:rPr>
              <w:t>Post-Program and Legacy</w:t>
            </w:r>
            <w:r>
              <w:rPr>
                <w:noProof/>
                <w:webHidden/>
              </w:rPr>
              <w:tab/>
            </w:r>
            <w:r>
              <w:rPr>
                <w:noProof/>
                <w:webHidden/>
              </w:rPr>
              <w:fldChar w:fldCharType="begin"/>
            </w:r>
            <w:r>
              <w:rPr>
                <w:noProof/>
                <w:webHidden/>
              </w:rPr>
              <w:instrText xml:space="preserve"> PAGEREF _Toc195501405 \h </w:instrText>
            </w:r>
            <w:r>
              <w:rPr>
                <w:noProof/>
                <w:webHidden/>
              </w:rPr>
            </w:r>
            <w:r>
              <w:rPr>
                <w:noProof/>
                <w:webHidden/>
              </w:rPr>
              <w:fldChar w:fldCharType="separate"/>
            </w:r>
            <w:r>
              <w:rPr>
                <w:noProof/>
                <w:webHidden/>
              </w:rPr>
              <w:t>28</w:t>
            </w:r>
            <w:r>
              <w:rPr>
                <w:noProof/>
                <w:webHidden/>
              </w:rPr>
              <w:fldChar w:fldCharType="end"/>
            </w:r>
          </w:hyperlink>
        </w:p>
        <w:p w14:paraId="1E068508" w14:textId="0AAAF9A4" w:rsidR="0064436F" w:rsidRDefault="0064436F">
          <w:pPr>
            <w:pStyle w:val="TOC2"/>
            <w:tabs>
              <w:tab w:val="right" w:leader="dot" w:pos="9350"/>
            </w:tabs>
            <w:rPr>
              <w:rFonts w:eastAsiaTheme="minorEastAsia"/>
              <w:noProof/>
            </w:rPr>
          </w:pPr>
          <w:hyperlink w:anchor="_Toc195501406" w:history="1">
            <w:r w:rsidRPr="003B57A1">
              <w:rPr>
                <w:rStyle w:val="Hyperlink"/>
                <w:noProof/>
              </w:rPr>
              <w:t>Technical Specifications Comparison</w:t>
            </w:r>
            <w:r>
              <w:rPr>
                <w:noProof/>
                <w:webHidden/>
              </w:rPr>
              <w:tab/>
            </w:r>
            <w:r>
              <w:rPr>
                <w:noProof/>
                <w:webHidden/>
              </w:rPr>
              <w:fldChar w:fldCharType="begin"/>
            </w:r>
            <w:r>
              <w:rPr>
                <w:noProof/>
                <w:webHidden/>
              </w:rPr>
              <w:instrText xml:space="preserve"> PAGEREF _Toc195501406 \h </w:instrText>
            </w:r>
            <w:r>
              <w:rPr>
                <w:noProof/>
                <w:webHidden/>
              </w:rPr>
            </w:r>
            <w:r>
              <w:rPr>
                <w:noProof/>
                <w:webHidden/>
              </w:rPr>
              <w:fldChar w:fldCharType="separate"/>
            </w:r>
            <w:r>
              <w:rPr>
                <w:noProof/>
                <w:webHidden/>
              </w:rPr>
              <w:t>29</w:t>
            </w:r>
            <w:r>
              <w:rPr>
                <w:noProof/>
                <w:webHidden/>
              </w:rPr>
              <w:fldChar w:fldCharType="end"/>
            </w:r>
          </w:hyperlink>
        </w:p>
        <w:p w14:paraId="7B2A55F3" w14:textId="03A63993" w:rsidR="0064436F" w:rsidRDefault="0064436F">
          <w:pPr>
            <w:pStyle w:val="TOC2"/>
            <w:tabs>
              <w:tab w:val="right" w:leader="dot" w:pos="9350"/>
            </w:tabs>
            <w:rPr>
              <w:rFonts w:eastAsiaTheme="minorEastAsia"/>
              <w:noProof/>
            </w:rPr>
          </w:pPr>
          <w:hyperlink w:anchor="_Toc195501407" w:history="1">
            <w:r w:rsidRPr="003B57A1">
              <w:rPr>
                <w:rStyle w:val="Hyperlink"/>
                <w:noProof/>
              </w:rPr>
              <w:t>History of our airplane</w:t>
            </w:r>
            <w:r>
              <w:rPr>
                <w:noProof/>
                <w:webHidden/>
              </w:rPr>
              <w:tab/>
            </w:r>
            <w:r>
              <w:rPr>
                <w:noProof/>
                <w:webHidden/>
              </w:rPr>
              <w:fldChar w:fldCharType="begin"/>
            </w:r>
            <w:r>
              <w:rPr>
                <w:noProof/>
                <w:webHidden/>
              </w:rPr>
              <w:instrText xml:space="preserve"> PAGEREF _Toc195501407 \h </w:instrText>
            </w:r>
            <w:r>
              <w:rPr>
                <w:noProof/>
                <w:webHidden/>
              </w:rPr>
            </w:r>
            <w:r>
              <w:rPr>
                <w:noProof/>
                <w:webHidden/>
              </w:rPr>
              <w:fldChar w:fldCharType="separate"/>
            </w:r>
            <w:r>
              <w:rPr>
                <w:noProof/>
                <w:webHidden/>
              </w:rPr>
              <w:t>30</w:t>
            </w:r>
            <w:r>
              <w:rPr>
                <w:noProof/>
                <w:webHidden/>
              </w:rPr>
              <w:fldChar w:fldCharType="end"/>
            </w:r>
          </w:hyperlink>
        </w:p>
        <w:p w14:paraId="22304783" w14:textId="7AF6D2FF" w:rsidR="0064436F" w:rsidRDefault="0064436F">
          <w:pPr>
            <w:pStyle w:val="TOC2"/>
            <w:tabs>
              <w:tab w:val="right" w:leader="dot" w:pos="9350"/>
            </w:tabs>
            <w:rPr>
              <w:rFonts w:eastAsiaTheme="minorEastAsia"/>
              <w:noProof/>
            </w:rPr>
          </w:pPr>
          <w:hyperlink w:anchor="_Toc195501408" w:history="1">
            <w:r w:rsidRPr="003B57A1">
              <w:rPr>
                <w:rStyle w:val="Hyperlink"/>
                <w:noProof/>
              </w:rPr>
              <w:t>Key Citations</w:t>
            </w:r>
            <w:r>
              <w:rPr>
                <w:noProof/>
                <w:webHidden/>
              </w:rPr>
              <w:tab/>
            </w:r>
            <w:r>
              <w:rPr>
                <w:noProof/>
                <w:webHidden/>
              </w:rPr>
              <w:fldChar w:fldCharType="begin"/>
            </w:r>
            <w:r>
              <w:rPr>
                <w:noProof/>
                <w:webHidden/>
              </w:rPr>
              <w:instrText xml:space="preserve"> PAGEREF _Toc195501408 \h </w:instrText>
            </w:r>
            <w:r>
              <w:rPr>
                <w:noProof/>
                <w:webHidden/>
              </w:rPr>
            </w:r>
            <w:r>
              <w:rPr>
                <w:noProof/>
                <w:webHidden/>
              </w:rPr>
              <w:fldChar w:fldCharType="separate"/>
            </w:r>
            <w:r>
              <w:rPr>
                <w:noProof/>
                <w:webHidden/>
              </w:rPr>
              <w:t>30</w:t>
            </w:r>
            <w:r>
              <w:rPr>
                <w:noProof/>
                <w:webHidden/>
              </w:rPr>
              <w:fldChar w:fldCharType="end"/>
            </w:r>
          </w:hyperlink>
        </w:p>
        <w:p w14:paraId="3134265C" w14:textId="064672BB" w:rsidR="0064436F" w:rsidRDefault="0064436F">
          <w:pPr>
            <w:pStyle w:val="TOC1"/>
            <w:tabs>
              <w:tab w:val="right" w:leader="dot" w:pos="9350"/>
            </w:tabs>
            <w:rPr>
              <w:rFonts w:eastAsiaTheme="minorEastAsia"/>
              <w:noProof/>
            </w:rPr>
          </w:pPr>
          <w:hyperlink w:anchor="_Toc195501409" w:history="1">
            <w:r w:rsidRPr="003B57A1">
              <w:rPr>
                <w:rStyle w:val="Hyperlink"/>
                <w:noProof/>
              </w:rPr>
              <w:t>Ben Rich—Passing The Torch</w:t>
            </w:r>
            <w:r>
              <w:rPr>
                <w:noProof/>
                <w:webHidden/>
              </w:rPr>
              <w:tab/>
            </w:r>
            <w:r>
              <w:rPr>
                <w:noProof/>
                <w:webHidden/>
              </w:rPr>
              <w:fldChar w:fldCharType="begin"/>
            </w:r>
            <w:r>
              <w:rPr>
                <w:noProof/>
                <w:webHidden/>
              </w:rPr>
              <w:instrText xml:space="preserve"> PAGEREF _Toc195501409 \h </w:instrText>
            </w:r>
            <w:r>
              <w:rPr>
                <w:noProof/>
                <w:webHidden/>
              </w:rPr>
            </w:r>
            <w:r>
              <w:rPr>
                <w:noProof/>
                <w:webHidden/>
              </w:rPr>
              <w:fldChar w:fldCharType="separate"/>
            </w:r>
            <w:r>
              <w:rPr>
                <w:noProof/>
                <w:webHidden/>
              </w:rPr>
              <w:t>30</w:t>
            </w:r>
            <w:r>
              <w:rPr>
                <w:noProof/>
                <w:webHidden/>
              </w:rPr>
              <w:fldChar w:fldCharType="end"/>
            </w:r>
          </w:hyperlink>
        </w:p>
        <w:p w14:paraId="38B072FC" w14:textId="7BE7C5C5" w:rsidR="0064436F" w:rsidRDefault="0064436F">
          <w:pPr>
            <w:pStyle w:val="TOC2"/>
            <w:tabs>
              <w:tab w:val="right" w:leader="dot" w:pos="9350"/>
            </w:tabs>
            <w:rPr>
              <w:rFonts w:eastAsiaTheme="minorEastAsia"/>
              <w:noProof/>
            </w:rPr>
          </w:pPr>
          <w:hyperlink w:anchor="_Toc195501410" w:history="1">
            <w:r w:rsidRPr="003B57A1">
              <w:rPr>
                <w:rStyle w:val="Hyperlink"/>
                <w:noProof/>
              </w:rPr>
              <w:t>Introduction</w:t>
            </w:r>
            <w:r>
              <w:rPr>
                <w:noProof/>
                <w:webHidden/>
              </w:rPr>
              <w:tab/>
            </w:r>
            <w:r>
              <w:rPr>
                <w:noProof/>
                <w:webHidden/>
              </w:rPr>
              <w:fldChar w:fldCharType="begin"/>
            </w:r>
            <w:r>
              <w:rPr>
                <w:noProof/>
                <w:webHidden/>
              </w:rPr>
              <w:instrText xml:space="preserve"> PAGEREF _Toc195501410 \h </w:instrText>
            </w:r>
            <w:r>
              <w:rPr>
                <w:noProof/>
                <w:webHidden/>
              </w:rPr>
            </w:r>
            <w:r>
              <w:rPr>
                <w:noProof/>
                <w:webHidden/>
              </w:rPr>
              <w:fldChar w:fldCharType="separate"/>
            </w:r>
            <w:r>
              <w:rPr>
                <w:noProof/>
                <w:webHidden/>
              </w:rPr>
              <w:t>30</w:t>
            </w:r>
            <w:r>
              <w:rPr>
                <w:noProof/>
                <w:webHidden/>
              </w:rPr>
              <w:fldChar w:fldCharType="end"/>
            </w:r>
          </w:hyperlink>
        </w:p>
        <w:p w14:paraId="64380609" w14:textId="29B5E39E" w:rsidR="0064436F" w:rsidRDefault="0064436F">
          <w:pPr>
            <w:pStyle w:val="TOC2"/>
            <w:tabs>
              <w:tab w:val="right" w:leader="dot" w:pos="9350"/>
            </w:tabs>
            <w:rPr>
              <w:rFonts w:eastAsiaTheme="minorEastAsia"/>
              <w:noProof/>
            </w:rPr>
          </w:pPr>
          <w:hyperlink w:anchor="_Toc195501411" w:history="1">
            <w:r w:rsidRPr="003B57A1">
              <w:rPr>
                <w:rStyle w:val="Hyperlink"/>
                <w:noProof/>
              </w:rPr>
              <w:t>History</w:t>
            </w:r>
            <w:r>
              <w:rPr>
                <w:noProof/>
                <w:webHidden/>
              </w:rPr>
              <w:tab/>
            </w:r>
            <w:r>
              <w:rPr>
                <w:noProof/>
                <w:webHidden/>
              </w:rPr>
              <w:fldChar w:fldCharType="begin"/>
            </w:r>
            <w:r>
              <w:rPr>
                <w:noProof/>
                <w:webHidden/>
              </w:rPr>
              <w:instrText xml:space="preserve"> PAGEREF _Toc195501411 \h </w:instrText>
            </w:r>
            <w:r>
              <w:rPr>
                <w:noProof/>
                <w:webHidden/>
              </w:rPr>
            </w:r>
            <w:r>
              <w:rPr>
                <w:noProof/>
                <w:webHidden/>
              </w:rPr>
              <w:fldChar w:fldCharType="separate"/>
            </w:r>
            <w:r>
              <w:rPr>
                <w:noProof/>
                <w:webHidden/>
              </w:rPr>
              <w:t>31</w:t>
            </w:r>
            <w:r>
              <w:rPr>
                <w:noProof/>
                <w:webHidden/>
              </w:rPr>
              <w:fldChar w:fldCharType="end"/>
            </w:r>
          </w:hyperlink>
        </w:p>
        <w:p w14:paraId="544C74F7" w14:textId="1CE480AA" w:rsidR="0064436F" w:rsidRDefault="0064436F">
          <w:pPr>
            <w:pStyle w:val="TOC2"/>
            <w:tabs>
              <w:tab w:val="right" w:leader="dot" w:pos="9350"/>
            </w:tabs>
            <w:rPr>
              <w:rFonts w:eastAsiaTheme="minorEastAsia"/>
              <w:noProof/>
            </w:rPr>
          </w:pPr>
          <w:hyperlink w:anchor="_Toc195501412" w:history="1">
            <w:r w:rsidRPr="003B57A1">
              <w:rPr>
                <w:rStyle w:val="Hyperlink"/>
                <w:noProof/>
              </w:rPr>
              <w:t>Rich vs. Johnson</w:t>
            </w:r>
            <w:r>
              <w:rPr>
                <w:noProof/>
                <w:webHidden/>
              </w:rPr>
              <w:tab/>
            </w:r>
            <w:r>
              <w:rPr>
                <w:noProof/>
                <w:webHidden/>
              </w:rPr>
              <w:fldChar w:fldCharType="begin"/>
            </w:r>
            <w:r>
              <w:rPr>
                <w:noProof/>
                <w:webHidden/>
              </w:rPr>
              <w:instrText xml:space="preserve"> PAGEREF _Toc195501412 \h </w:instrText>
            </w:r>
            <w:r>
              <w:rPr>
                <w:noProof/>
                <w:webHidden/>
              </w:rPr>
            </w:r>
            <w:r>
              <w:rPr>
                <w:noProof/>
                <w:webHidden/>
              </w:rPr>
              <w:fldChar w:fldCharType="separate"/>
            </w:r>
            <w:r>
              <w:rPr>
                <w:noProof/>
                <w:webHidden/>
              </w:rPr>
              <w:t>31</w:t>
            </w:r>
            <w:r>
              <w:rPr>
                <w:noProof/>
                <w:webHidden/>
              </w:rPr>
              <w:fldChar w:fldCharType="end"/>
            </w:r>
          </w:hyperlink>
        </w:p>
        <w:p w14:paraId="142FFE93" w14:textId="3EC16078" w:rsidR="0064436F" w:rsidRDefault="0064436F">
          <w:pPr>
            <w:pStyle w:val="TOC2"/>
            <w:tabs>
              <w:tab w:val="right" w:leader="dot" w:pos="9350"/>
            </w:tabs>
            <w:rPr>
              <w:rFonts w:eastAsiaTheme="minorEastAsia"/>
              <w:noProof/>
            </w:rPr>
          </w:pPr>
          <w:hyperlink w:anchor="_Toc195501413" w:history="1">
            <w:r w:rsidRPr="003B57A1">
              <w:rPr>
                <w:rStyle w:val="Hyperlink"/>
                <w:noProof/>
              </w:rPr>
              <w:t>Awards</w:t>
            </w:r>
            <w:r>
              <w:rPr>
                <w:noProof/>
                <w:webHidden/>
              </w:rPr>
              <w:tab/>
            </w:r>
            <w:r>
              <w:rPr>
                <w:noProof/>
                <w:webHidden/>
              </w:rPr>
              <w:fldChar w:fldCharType="begin"/>
            </w:r>
            <w:r>
              <w:rPr>
                <w:noProof/>
                <w:webHidden/>
              </w:rPr>
              <w:instrText xml:space="preserve"> PAGEREF _Toc195501413 \h </w:instrText>
            </w:r>
            <w:r>
              <w:rPr>
                <w:noProof/>
                <w:webHidden/>
              </w:rPr>
            </w:r>
            <w:r>
              <w:rPr>
                <w:noProof/>
                <w:webHidden/>
              </w:rPr>
              <w:fldChar w:fldCharType="separate"/>
            </w:r>
            <w:r>
              <w:rPr>
                <w:noProof/>
                <w:webHidden/>
              </w:rPr>
              <w:t>32</w:t>
            </w:r>
            <w:r>
              <w:rPr>
                <w:noProof/>
                <w:webHidden/>
              </w:rPr>
              <w:fldChar w:fldCharType="end"/>
            </w:r>
          </w:hyperlink>
        </w:p>
        <w:p w14:paraId="104614E3" w14:textId="7F346865" w:rsidR="0064436F" w:rsidRDefault="0064436F">
          <w:pPr>
            <w:pStyle w:val="TOC2"/>
            <w:tabs>
              <w:tab w:val="right" w:leader="dot" w:pos="9350"/>
            </w:tabs>
            <w:rPr>
              <w:rFonts w:eastAsiaTheme="minorEastAsia"/>
              <w:noProof/>
            </w:rPr>
          </w:pPr>
          <w:hyperlink w:anchor="_Toc195501414" w:history="1">
            <w:r w:rsidRPr="003B57A1">
              <w:rPr>
                <w:rStyle w:val="Hyperlink"/>
                <w:noProof/>
              </w:rPr>
              <w:t>Epilogue</w:t>
            </w:r>
            <w:r>
              <w:rPr>
                <w:noProof/>
                <w:webHidden/>
              </w:rPr>
              <w:tab/>
            </w:r>
            <w:r>
              <w:rPr>
                <w:noProof/>
                <w:webHidden/>
              </w:rPr>
              <w:fldChar w:fldCharType="begin"/>
            </w:r>
            <w:r>
              <w:rPr>
                <w:noProof/>
                <w:webHidden/>
              </w:rPr>
              <w:instrText xml:space="preserve"> PAGEREF _Toc195501414 \h </w:instrText>
            </w:r>
            <w:r>
              <w:rPr>
                <w:noProof/>
                <w:webHidden/>
              </w:rPr>
            </w:r>
            <w:r>
              <w:rPr>
                <w:noProof/>
                <w:webHidden/>
              </w:rPr>
              <w:fldChar w:fldCharType="separate"/>
            </w:r>
            <w:r>
              <w:rPr>
                <w:noProof/>
                <w:webHidden/>
              </w:rPr>
              <w:t>32</w:t>
            </w:r>
            <w:r>
              <w:rPr>
                <w:noProof/>
                <w:webHidden/>
              </w:rPr>
              <w:fldChar w:fldCharType="end"/>
            </w:r>
          </w:hyperlink>
        </w:p>
        <w:p w14:paraId="6B9C06E1" w14:textId="2CFEFC83" w:rsidR="0064436F" w:rsidRDefault="0064436F">
          <w:pPr>
            <w:pStyle w:val="TOC1"/>
            <w:tabs>
              <w:tab w:val="right" w:leader="dot" w:pos="9350"/>
            </w:tabs>
            <w:rPr>
              <w:rFonts w:eastAsiaTheme="minorEastAsia"/>
              <w:noProof/>
            </w:rPr>
          </w:pPr>
          <w:hyperlink w:anchor="_Toc195501415" w:history="1">
            <w:r w:rsidRPr="003B57A1">
              <w:rPr>
                <w:rStyle w:val="Hyperlink"/>
                <w:noProof/>
              </w:rPr>
              <w:t>F-117A Nighthawk</w:t>
            </w:r>
            <w:r>
              <w:rPr>
                <w:noProof/>
                <w:webHidden/>
              </w:rPr>
              <w:tab/>
            </w:r>
            <w:r>
              <w:rPr>
                <w:noProof/>
                <w:webHidden/>
              </w:rPr>
              <w:fldChar w:fldCharType="begin"/>
            </w:r>
            <w:r>
              <w:rPr>
                <w:noProof/>
                <w:webHidden/>
              </w:rPr>
              <w:instrText xml:space="preserve"> PAGEREF _Toc195501415 \h </w:instrText>
            </w:r>
            <w:r>
              <w:rPr>
                <w:noProof/>
                <w:webHidden/>
              </w:rPr>
            </w:r>
            <w:r>
              <w:rPr>
                <w:noProof/>
                <w:webHidden/>
              </w:rPr>
              <w:fldChar w:fldCharType="separate"/>
            </w:r>
            <w:r>
              <w:rPr>
                <w:noProof/>
                <w:webHidden/>
              </w:rPr>
              <w:t>32</w:t>
            </w:r>
            <w:r>
              <w:rPr>
                <w:noProof/>
                <w:webHidden/>
              </w:rPr>
              <w:fldChar w:fldCharType="end"/>
            </w:r>
          </w:hyperlink>
        </w:p>
        <w:p w14:paraId="5BC0CB57" w14:textId="6C039F51" w:rsidR="0064436F" w:rsidRDefault="0064436F">
          <w:pPr>
            <w:pStyle w:val="TOC2"/>
            <w:tabs>
              <w:tab w:val="right" w:leader="dot" w:pos="9350"/>
            </w:tabs>
            <w:rPr>
              <w:rFonts w:eastAsiaTheme="minorEastAsia"/>
              <w:noProof/>
            </w:rPr>
          </w:pPr>
          <w:hyperlink w:anchor="_Toc195501416" w:history="1">
            <w:r w:rsidRPr="003B57A1">
              <w:rPr>
                <w:rStyle w:val="Hyperlink"/>
                <w:noProof/>
              </w:rPr>
              <w:t>History &amp; Innovation</w:t>
            </w:r>
            <w:r>
              <w:rPr>
                <w:noProof/>
                <w:webHidden/>
              </w:rPr>
              <w:tab/>
            </w:r>
            <w:r>
              <w:rPr>
                <w:noProof/>
                <w:webHidden/>
              </w:rPr>
              <w:fldChar w:fldCharType="begin"/>
            </w:r>
            <w:r>
              <w:rPr>
                <w:noProof/>
                <w:webHidden/>
              </w:rPr>
              <w:instrText xml:space="preserve"> PAGEREF _Toc195501416 \h </w:instrText>
            </w:r>
            <w:r>
              <w:rPr>
                <w:noProof/>
                <w:webHidden/>
              </w:rPr>
            </w:r>
            <w:r>
              <w:rPr>
                <w:noProof/>
                <w:webHidden/>
              </w:rPr>
              <w:fldChar w:fldCharType="separate"/>
            </w:r>
            <w:r>
              <w:rPr>
                <w:noProof/>
                <w:webHidden/>
              </w:rPr>
              <w:t>32</w:t>
            </w:r>
            <w:r>
              <w:rPr>
                <w:noProof/>
                <w:webHidden/>
              </w:rPr>
              <w:fldChar w:fldCharType="end"/>
            </w:r>
          </w:hyperlink>
        </w:p>
        <w:p w14:paraId="0E45AE23" w14:textId="38206472" w:rsidR="0064436F" w:rsidRDefault="0064436F">
          <w:pPr>
            <w:pStyle w:val="TOC3"/>
            <w:tabs>
              <w:tab w:val="right" w:leader="dot" w:pos="9350"/>
            </w:tabs>
            <w:rPr>
              <w:rFonts w:eastAsiaTheme="minorEastAsia"/>
              <w:noProof/>
            </w:rPr>
          </w:pPr>
          <w:hyperlink w:anchor="_Toc195501417" w:history="1">
            <w:r w:rsidRPr="003B57A1">
              <w:rPr>
                <w:rStyle w:val="Hyperlink"/>
                <w:noProof/>
              </w:rPr>
              <w:t>History of the F-117A</w:t>
            </w:r>
            <w:r>
              <w:rPr>
                <w:noProof/>
                <w:webHidden/>
              </w:rPr>
              <w:tab/>
            </w:r>
            <w:r>
              <w:rPr>
                <w:noProof/>
                <w:webHidden/>
              </w:rPr>
              <w:fldChar w:fldCharType="begin"/>
            </w:r>
            <w:r>
              <w:rPr>
                <w:noProof/>
                <w:webHidden/>
              </w:rPr>
              <w:instrText xml:space="preserve"> PAGEREF _Toc195501417 \h </w:instrText>
            </w:r>
            <w:r>
              <w:rPr>
                <w:noProof/>
                <w:webHidden/>
              </w:rPr>
            </w:r>
            <w:r>
              <w:rPr>
                <w:noProof/>
                <w:webHidden/>
              </w:rPr>
              <w:fldChar w:fldCharType="separate"/>
            </w:r>
            <w:r>
              <w:rPr>
                <w:noProof/>
                <w:webHidden/>
              </w:rPr>
              <w:t>33</w:t>
            </w:r>
            <w:r>
              <w:rPr>
                <w:noProof/>
                <w:webHidden/>
              </w:rPr>
              <w:fldChar w:fldCharType="end"/>
            </w:r>
          </w:hyperlink>
        </w:p>
        <w:p w14:paraId="22362CEA" w14:textId="614442FF" w:rsidR="0064436F" w:rsidRDefault="0064436F">
          <w:pPr>
            <w:pStyle w:val="TOC3"/>
            <w:tabs>
              <w:tab w:val="right" w:leader="dot" w:pos="9350"/>
            </w:tabs>
            <w:rPr>
              <w:rFonts w:eastAsiaTheme="minorEastAsia"/>
              <w:noProof/>
            </w:rPr>
          </w:pPr>
          <w:hyperlink w:anchor="_Toc195501418" w:history="1">
            <w:r w:rsidRPr="003B57A1">
              <w:rPr>
                <w:rStyle w:val="Hyperlink"/>
                <w:noProof/>
              </w:rPr>
              <w:t>Innovations of the F-117A</w:t>
            </w:r>
            <w:r>
              <w:rPr>
                <w:noProof/>
                <w:webHidden/>
              </w:rPr>
              <w:tab/>
            </w:r>
            <w:r>
              <w:rPr>
                <w:noProof/>
                <w:webHidden/>
              </w:rPr>
              <w:fldChar w:fldCharType="begin"/>
            </w:r>
            <w:r>
              <w:rPr>
                <w:noProof/>
                <w:webHidden/>
              </w:rPr>
              <w:instrText xml:space="preserve"> PAGEREF _Toc195501418 \h </w:instrText>
            </w:r>
            <w:r>
              <w:rPr>
                <w:noProof/>
                <w:webHidden/>
              </w:rPr>
            </w:r>
            <w:r>
              <w:rPr>
                <w:noProof/>
                <w:webHidden/>
              </w:rPr>
              <w:fldChar w:fldCharType="separate"/>
            </w:r>
            <w:r>
              <w:rPr>
                <w:noProof/>
                <w:webHidden/>
              </w:rPr>
              <w:t>34</w:t>
            </w:r>
            <w:r>
              <w:rPr>
                <w:noProof/>
                <w:webHidden/>
              </w:rPr>
              <w:fldChar w:fldCharType="end"/>
            </w:r>
          </w:hyperlink>
        </w:p>
        <w:p w14:paraId="1365C954" w14:textId="3A844CFC" w:rsidR="0064436F" w:rsidRDefault="0064436F">
          <w:pPr>
            <w:pStyle w:val="TOC3"/>
            <w:tabs>
              <w:tab w:val="right" w:leader="dot" w:pos="9350"/>
            </w:tabs>
            <w:rPr>
              <w:rFonts w:eastAsiaTheme="minorEastAsia"/>
              <w:noProof/>
            </w:rPr>
          </w:pPr>
          <w:hyperlink w:anchor="_Toc195501419" w:history="1">
            <w:r w:rsidRPr="003B57A1">
              <w:rPr>
                <w:rStyle w:val="Hyperlink"/>
                <w:noProof/>
              </w:rPr>
              <w:t>Weapons and Avionics:</w:t>
            </w:r>
            <w:r>
              <w:rPr>
                <w:noProof/>
                <w:webHidden/>
              </w:rPr>
              <w:tab/>
            </w:r>
            <w:r>
              <w:rPr>
                <w:noProof/>
                <w:webHidden/>
              </w:rPr>
              <w:fldChar w:fldCharType="begin"/>
            </w:r>
            <w:r>
              <w:rPr>
                <w:noProof/>
                <w:webHidden/>
              </w:rPr>
              <w:instrText xml:space="preserve"> PAGEREF _Toc195501419 \h </w:instrText>
            </w:r>
            <w:r>
              <w:rPr>
                <w:noProof/>
                <w:webHidden/>
              </w:rPr>
            </w:r>
            <w:r>
              <w:rPr>
                <w:noProof/>
                <w:webHidden/>
              </w:rPr>
              <w:fldChar w:fldCharType="separate"/>
            </w:r>
            <w:r>
              <w:rPr>
                <w:noProof/>
                <w:webHidden/>
              </w:rPr>
              <w:t>35</w:t>
            </w:r>
            <w:r>
              <w:rPr>
                <w:noProof/>
                <w:webHidden/>
              </w:rPr>
              <w:fldChar w:fldCharType="end"/>
            </w:r>
          </w:hyperlink>
        </w:p>
        <w:p w14:paraId="42E95775" w14:textId="5FD94B1C" w:rsidR="0064436F" w:rsidRDefault="0064436F">
          <w:pPr>
            <w:pStyle w:val="TOC3"/>
            <w:tabs>
              <w:tab w:val="right" w:leader="dot" w:pos="9350"/>
            </w:tabs>
            <w:rPr>
              <w:rFonts w:eastAsiaTheme="minorEastAsia"/>
              <w:noProof/>
            </w:rPr>
          </w:pPr>
          <w:hyperlink w:anchor="_Toc195501420" w:history="1">
            <w:r w:rsidRPr="003B57A1">
              <w:rPr>
                <w:rStyle w:val="Hyperlink"/>
                <w:noProof/>
              </w:rPr>
              <w:t>Legacy</w:t>
            </w:r>
            <w:r>
              <w:rPr>
                <w:noProof/>
                <w:webHidden/>
              </w:rPr>
              <w:tab/>
            </w:r>
            <w:r>
              <w:rPr>
                <w:noProof/>
                <w:webHidden/>
              </w:rPr>
              <w:fldChar w:fldCharType="begin"/>
            </w:r>
            <w:r>
              <w:rPr>
                <w:noProof/>
                <w:webHidden/>
              </w:rPr>
              <w:instrText xml:space="preserve"> PAGEREF _Toc195501420 \h </w:instrText>
            </w:r>
            <w:r>
              <w:rPr>
                <w:noProof/>
                <w:webHidden/>
              </w:rPr>
            </w:r>
            <w:r>
              <w:rPr>
                <w:noProof/>
                <w:webHidden/>
              </w:rPr>
              <w:fldChar w:fldCharType="separate"/>
            </w:r>
            <w:r>
              <w:rPr>
                <w:noProof/>
                <w:webHidden/>
              </w:rPr>
              <w:t>35</w:t>
            </w:r>
            <w:r>
              <w:rPr>
                <w:noProof/>
                <w:webHidden/>
              </w:rPr>
              <w:fldChar w:fldCharType="end"/>
            </w:r>
          </w:hyperlink>
        </w:p>
        <w:p w14:paraId="0CCD0956" w14:textId="04642809" w:rsidR="0064436F" w:rsidRDefault="0064436F">
          <w:pPr>
            <w:pStyle w:val="TOC2"/>
            <w:tabs>
              <w:tab w:val="right" w:leader="dot" w:pos="9350"/>
            </w:tabs>
            <w:rPr>
              <w:rFonts w:eastAsiaTheme="minorEastAsia"/>
              <w:noProof/>
            </w:rPr>
          </w:pPr>
          <w:hyperlink w:anchor="_Toc195501421" w:history="1">
            <w:r w:rsidRPr="003B57A1">
              <w:rPr>
                <w:rStyle w:val="Hyperlink"/>
                <w:noProof/>
              </w:rPr>
              <w:t>Political Climate</w:t>
            </w:r>
            <w:r>
              <w:rPr>
                <w:noProof/>
                <w:webHidden/>
              </w:rPr>
              <w:tab/>
            </w:r>
            <w:r>
              <w:rPr>
                <w:noProof/>
                <w:webHidden/>
              </w:rPr>
              <w:fldChar w:fldCharType="begin"/>
            </w:r>
            <w:r>
              <w:rPr>
                <w:noProof/>
                <w:webHidden/>
              </w:rPr>
              <w:instrText xml:space="preserve"> PAGEREF _Toc195501421 \h </w:instrText>
            </w:r>
            <w:r>
              <w:rPr>
                <w:noProof/>
                <w:webHidden/>
              </w:rPr>
            </w:r>
            <w:r>
              <w:rPr>
                <w:noProof/>
                <w:webHidden/>
              </w:rPr>
              <w:fldChar w:fldCharType="separate"/>
            </w:r>
            <w:r>
              <w:rPr>
                <w:noProof/>
                <w:webHidden/>
              </w:rPr>
              <w:t>35</w:t>
            </w:r>
            <w:r>
              <w:rPr>
                <w:noProof/>
                <w:webHidden/>
              </w:rPr>
              <w:fldChar w:fldCharType="end"/>
            </w:r>
          </w:hyperlink>
        </w:p>
        <w:p w14:paraId="30EBD5F3" w14:textId="0DAEEEC8" w:rsidR="0064436F" w:rsidRDefault="0064436F">
          <w:pPr>
            <w:pStyle w:val="TOC3"/>
            <w:tabs>
              <w:tab w:val="right" w:leader="dot" w:pos="9350"/>
            </w:tabs>
            <w:rPr>
              <w:rFonts w:eastAsiaTheme="minorEastAsia"/>
              <w:noProof/>
            </w:rPr>
          </w:pPr>
          <w:hyperlink w:anchor="_Toc195501422" w:history="1">
            <w:r w:rsidRPr="003B57A1">
              <w:rPr>
                <w:rStyle w:val="Hyperlink"/>
                <w:noProof/>
              </w:rPr>
              <w:t>Mid-1970s: Genesis of Stealth (1971–1977)</w:t>
            </w:r>
            <w:r>
              <w:rPr>
                <w:noProof/>
                <w:webHidden/>
              </w:rPr>
              <w:tab/>
            </w:r>
            <w:r>
              <w:rPr>
                <w:noProof/>
                <w:webHidden/>
              </w:rPr>
              <w:fldChar w:fldCharType="begin"/>
            </w:r>
            <w:r>
              <w:rPr>
                <w:noProof/>
                <w:webHidden/>
              </w:rPr>
              <w:instrText xml:space="preserve"> PAGEREF _Toc195501422 \h </w:instrText>
            </w:r>
            <w:r>
              <w:rPr>
                <w:noProof/>
                <w:webHidden/>
              </w:rPr>
            </w:r>
            <w:r>
              <w:rPr>
                <w:noProof/>
                <w:webHidden/>
              </w:rPr>
              <w:fldChar w:fldCharType="separate"/>
            </w:r>
            <w:r>
              <w:rPr>
                <w:noProof/>
                <w:webHidden/>
              </w:rPr>
              <w:t>36</w:t>
            </w:r>
            <w:r>
              <w:rPr>
                <w:noProof/>
                <w:webHidden/>
              </w:rPr>
              <w:fldChar w:fldCharType="end"/>
            </w:r>
          </w:hyperlink>
        </w:p>
        <w:p w14:paraId="627B9D79" w14:textId="65033F35" w:rsidR="0064436F" w:rsidRDefault="0064436F">
          <w:pPr>
            <w:pStyle w:val="TOC3"/>
            <w:tabs>
              <w:tab w:val="right" w:leader="dot" w:pos="9350"/>
            </w:tabs>
            <w:rPr>
              <w:rFonts w:eastAsiaTheme="minorEastAsia"/>
              <w:noProof/>
            </w:rPr>
          </w:pPr>
          <w:hyperlink w:anchor="_Toc195501423" w:history="1">
            <w:r w:rsidRPr="003B57A1">
              <w:rPr>
                <w:rStyle w:val="Hyperlink"/>
                <w:noProof/>
              </w:rPr>
              <w:t>Late 1970s: Have Blue to F-117A (1977–1981)</w:t>
            </w:r>
            <w:r>
              <w:rPr>
                <w:noProof/>
                <w:webHidden/>
              </w:rPr>
              <w:tab/>
            </w:r>
            <w:r>
              <w:rPr>
                <w:noProof/>
                <w:webHidden/>
              </w:rPr>
              <w:fldChar w:fldCharType="begin"/>
            </w:r>
            <w:r>
              <w:rPr>
                <w:noProof/>
                <w:webHidden/>
              </w:rPr>
              <w:instrText xml:space="preserve"> PAGEREF _Toc195501423 \h </w:instrText>
            </w:r>
            <w:r>
              <w:rPr>
                <w:noProof/>
                <w:webHidden/>
              </w:rPr>
            </w:r>
            <w:r>
              <w:rPr>
                <w:noProof/>
                <w:webHidden/>
              </w:rPr>
              <w:fldChar w:fldCharType="separate"/>
            </w:r>
            <w:r>
              <w:rPr>
                <w:noProof/>
                <w:webHidden/>
              </w:rPr>
              <w:t>36</w:t>
            </w:r>
            <w:r>
              <w:rPr>
                <w:noProof/>
                <w:webHidden/>
              </w:rPr>
              <w:fldChar w:fldCharType="end"/>
            </w:r>
          </w:hyperlink>
        </w:p>
        <w:p w14:paraId="3B550EC3" w14:textId="5AD99AE2" w:rsidR="0064436F" w:rsidRDefault="0064436F">
          <w:pPr>
            <w:pStyle w:val="TOC3"/>
            <w:tabs>
              <w:tab w:val="right" w:leader="dot" w:pos="9350"/>
            </w:tabs>
            <w:rPr>
              <w:rFonts w:eastAsiaTheme="minorEastAsia"/>
              <w:noProof/>
            </w:rPr>
          </w:pPr>
          <w:hyperlink w:anchor="_Toc195501424" w:history="1">
            <w:r w:rsidRPr="003B57A1">
              <w:rPr>
                <w:rStyle w:val="Hyperlink"/>
                <w:noProof/>
              </w:rPr>
              <w:t>Early 1980s: Operational Readiness (1981–1983)</w:t>
            </w:r>
            <w:r>
              <w:rPr>
                <w:noProof/>
                <w:webHidden/>
              </w:rPr>
              <w:tab/>
            </w:r>
            <w:r>
              <w:rPr>
                <w:noProof/>
                <w:webHidden/>
              </w:rPr>
              <w:fldChar w:fldCharType="begin"/>
            </w:r>
            <w:r>
              <w:rPr>
                <w:noProof/>
                <w:webHidden/>
              </w:rPr>
              <w:instrText xml:space="preserve"> PAGEREF _Toc195501424 \h </w:instrText>
            </w:r>
            <w:r>
              <w:rPr>
                <w:noProof/>
                <w:webHidden/>
              </w:rPr>
            </w:r>
            <w:r>
              <w:rPr>
                <w:noProof/>
                <w:webHidden/>
              </w:rPr>
              <w:fldChar w:fldCharType="separate"/>
            </w:r>
            <w:r>
              <w:rPr>
                <w:noProof/>
                <w:webHidden/>
              </w:rPr>
              <w:t>37</w:t>
            </w:r>
            <w:r>
              <w:rPr>
                <w:noProof/>
                <w:webHidden/>
              </w:rPr>
              <w:fldChar w:fldCharType="end"/>
            </w:r>
          </w:hyperlink>
        </w:p>
        <w:p w14:paraId="49242695" w14:textId="533874D7" w:rsidR="0064436F" w:rsidRDefault="0064436F">
          <w:pPr>
            <w:pStyle w:val="TOC3"/>
            <w:tabs>
              <w:tab w:val="right" w:leader="dot" w:pos="9350"/>
            </w:tabs>
            <w:rPr>
              <w:rFonts w:eastAsiaTheme="minorEastAsia"/>
              <w:noProof/>
            </w:rPr>
          </w:pPr>
          <w:hyperlink w:anchor="_Toc195501425" w:history="1">
            <w:r w:rsidRPr="003B57A1">
              <w:rPr>
                <w:rStyle w:val="Hyperlink"/>
                <w:noProof/>
              </w:rPr>
              <w:t>Overarching Climate Factors</w:t>
            </w:r>
            <w:r>
              <w:rPr>
                <w:noProof/>
                <w:webHidden/>
              </w:rPr>
              <w:tab/>
            </w:r>
            <w:r>
              <w:rPr>
                <w:noProof/>
                <w:webHidden/>
              </w:rPr>
              <w:fldChar w:fldCharType="begin"/>
            </w:r>
            <w:r>
              <w:rPr>
                <w:noProof/>
                <w:webHidden/>
              </w:rPr>
              <w:instrText xml:space="preserve"> PAGEREF _Toc195501425 \h </w:instrText>
            </w:r>
            <w:r>
              <w:rPr>
                <w:noProof/>
                <w:webHidden/>
              </w:rPr>
            </w:r>
            <w:r>
              <w:rPr>
                <w:noProof/>
                <w:webHidden/>
              </w:rPr>
              <w:fldChar w:fldCharType="separate"/>
            </w:r>
            <w:r>
              <w:rPr>
                <w:noProof/>
                <w:webHidden/>
              </w:rPr>
              <w:t>37</w:t>
            </w:r>
            <w:r>
              <w:rPr>
                <w:noProof/>
                <w:webHidden/>
              </w:rPr>
              <w:fldChar w:fldCharType="end"/>
            </w:r>
          </w:hyperlink>
        </w:p>
        <w:p w14:paraId="0AE8F082" w14:textId="1025A482" w:rsidR="0064436F" w:rsidRDefault="0064436F">
          <w:pPr>
            <w:pStyle w:val="TOC3"/>
            <w:tabs>
              <w:tab w:val="right" w:leader="dot" w:pos="9350"/>
            </w:tabs>
            <w:rPr>
              <w:rFonts w:eastAsiaTheme="minorEastAsia"/>
              <w:noProof/>
            </w:rPr>
          </w:pPr>
          <w:hyperlink w:anchor="_Toc195501426" w:history="1">
            <w:r w:rsidRPr="003B57A1">
              <w:rPr>
                <w:rStyle w:val="Hyperlink"/>
                <w:noProof/>
              </w:rPr>
              <w:t>Why It Mattered</w:t>
            </w:r>
            <w:r>
              <w:rPr>
                <w:noProof/>
                <w:webHidden/>
              </w:rPr>
              <w:tab/>
            </w:r>
            <w:r>
              <w:rPr>
                <w:noProof/>
                <w:webHidden/>
              </w:rPr>
              <w:fldChar w:fldCharType="begin"/>
            </w:r>
            <w:r>
              <w:rPr>
                <w:noProof/>
                <w:webHidden/>
              </w:rPr>
              <w:instrText xml:space="preserve"> PAGEREF _Toc195501426 \h </w:instrText>
            </w:r>
            <w:r>
              <w:rPr>
                <w:noProof/>
                <w:webHidden/>
              </w:rPr>
            </w:r>
            <w:r>
              <w:rPr>
                <w:noProof/>
                <w:webHidden/>
              </w:rPr>
              <w:fldChar w:fldCharType="separate"/>
            </w:r>
            <w:r>
              <w:rPr>
                <w:noProof/>
                <w:webHidden/>
              </w:rPr>
              <w:t>38</w:t>
            </w:r>
            <w:r>
              <w:rPr>
                <w:noProof/>
                <w:webHidden/>
              </w:rPr>
              <w:fldChar w:fldCharType="end"/>
            </w:r>
          </w:hyperlink>
        </w:p>
        <w:p w14:paraId="255F5E8E" w14:textId="3CEC584A" w:rsidR="0064436F" w:rsidRDefault="0064436F">
          <w:pPr>
            <w:pStyle w:val="TOC2"/>
            <w:tabs>
              <w:tab w:val="right" w:leader="dot" w:pos="9350"/>
            </w:tabs>
            <w:rPr>
              <w:rFonts w:eastAsiaTheme="minorEastAsia"/>
              <w:noProof/>
            </w:rPr>
          </w:pPr>
          <w:hyperlink w:anchor="_Toc195501427" w:history="1">
            <w:r w:rsidRPr="003B57A1">
              <w:rPr>
                <w:rStyle w:val="Hyperlink"/>
                <w:noProof/>
              </w:rPr>
              <w:t>History of our aircraft_</w:t>
            </w:r>
            <w:r>
              <w:rPr>
                <w:noProof/>
                <w:webHidden/>
              </w:rPr>
              <w:tab/>
            </w:r>
            <w:r>
              <w:rPr>
                <w:noProof/>
                <w:webHidden/>
              </w:rPr>
              <w:fldChar w:fldCharType="begin"/>
            </w:r>
            <w:r>
              <w:rPr>
                <w:noProof/>
                <w:webHidden/>
              </w:rPr>
              <w:instrText xml:space="preserve"> PAGEREF _Toc195501427 \h </w:instrText>
            </w:r>
            <w:r>
              <w:rPr>
                <w:noProof/>
                <w:webHidden/>
              </w:rPr>
            </w:r>
            <w:r>
              <w:rPr>
                <w:noProof/>
                <w:webHidden/>
              </w:rPr>
              <w:fldChar w:fldCharType="separate"/>
            </w:r>
            <w:r>
              <w:rPr>
                <w:noProof/>
                <w:webHidden/>
              </w:rPr>
              <w:t>38</w:t>
            </w:r>
            <w:r>
              <w:rPr>
                <w:noProof/>
                <w:webHidden/>
              </w:rPr>
              <w:fldChar w:fldCharType="end"/>
            </w:r>
          </w:hyperlink>
        </w:p>
        <w:p w14:paraId="56BB3152" w14:textId="72645678" w:rsidR="0064436F" w:rsidRDefault="0064436F">
          <w:pPr>
            <w:pStyle w:val="TOC1"/>
            <w:tabs>
              <w:tab w:val="right" w:leader="dot" w:pos="9350"/>
            </w:tabs>
            <w:rPr>
              <w:rFonts w:eastAsiaTheme="minorEastAsia"/>
              <w:noProof/>
            </w:rPr>
          </w:pPr>
          <w:hyperlink w:anchor="_Toc195501428" w:history="1">
            <w:r w:rsidRPr="003B57A1">
              <w:rPr>
                <w:rStyle w:val="Hyperlink"/>
                <w:b/>
                <w:bCs/>
                <w:noProof/>
              </w:rPr>
              <w:t>_____________________________________________</w:t>
            </w:r>
            <w:r>
              <w:rPr>
                <w:noProof/>
                <w:webHidden/>
              </w:rPr>
              <w:tab/>
            </w:r>
            <w:r>
              <w:rPr>
                <w:noProof/>
                <w:webHidden/>
              </w:rPr>
              <w:fldChar w:fldCharType="begin"/>
            </w:r>
            <w:r>
              <w:rPr>
                <w:noProof/>
                <w:webHidden/>
              </w:rPr>
              <w:instrText xml:space="preserve"> PAGEREF _Toc195501428 \h </w:instrText>
            </w:r>
            <w:r>
              <w:rPr>
                <w:noProof/>
                <w:webHidden/>
              </w:rPr>
            </w:r>
            <w:r>
              <w:rPr>
                <w:noProof/>
                <w:webHidden/>
              </w:rPr>
              <w:fldChar w:fldCharType="separate"/>
            </w:r>
            <w:r>
              <w:rPr>
                <w:noProof/>
                <w:webHidden/>
              </w:rPr>
              <w:t>38</w:t>
            </w:r>
            <w:r>
              <w:rPr>
                <w:noProof/>
                <w:webHidden/>
              </w:rPr>
              <w:fldChar w:fldCharType="end"/>
            </w:r>
          </w:hyperlink>
        </w:p>
        <w:p w14:paraId="665FF86B" w14:textId="714F1F79" w:rsidR="0064436F" w:rsidRDefault="0064436F">
          <w:pPr>
            <w:pStyle w:val="TOC1"/>
            <w:tabs>
              <w:tab w:val="right" w:leader="dot" w:pos="9350"/>
            </w:tabs>
            <w:rPr>
              <w:rFonts w:eastAsiaTheme="minorEastAsia"/>
              <w:noProof/>
            </w:rPr>
          </w:pPr>
          <w:hyperlink w:anchor="_Toc195501429" w:history="1">
            <w:r w:rsidRPr="003B57A1">
              <w:rPr>
                <w:rStyle w:val="Hyperlink"/>
                <w:b/>
                <w:bCs/>
                <w:noProof/>
              </w:rPr>
              <w:t>Section 2:  Comparison of Stealth Technology &amp; Capabilities</w:t>
            </w:r>
            <w:r>
              <w:rPr>
                <w:noProof/>
                <w:webHidden/>
              </w:rPr>
              <w:tab/>
            </w:r>
            <w:r>
              <w:rPr>
                <w:noProof/>
                <w:webHidden/>
              </w:rPr>
              <w:fldChar w:fldCharType="begin"/>
            </w:r>
            <w:r>
              <w:rPr>
                <w:noProof/>
                <w:webHidden/>
              </w:rPr>
              <w:instrText xml:space="preserve"> PAGEREF _Toc195501429 \h </w:instrText>
            </w:r>
            <w:r>
              <w:rPr>
                <w:noProof/>
                <w:webHidden/>
              </w:rPr>
            </w:r>
            <w:r>
              <w:rPr>
                <w:noProof/>
                <w:webHidden/>
              </w:rPr>
              <w:fldChar w:fldCharType="separate"/>
            </w:r>
            <w:r>
              <w:rPr>
                <w:noProof/>
                <w:webHidden/>
              </w:rPr>
              <w:t>39</w:t>
            </w:r>
            <w:r>
              <w:rPr>
                <w:noProof/>
                <w:webHidden/>
              </w:rPr>
              <w:fldChar w:fldCharType="end"/>
            </w:r>
          </w:hyperlink>
        </w:p>
        <w:p w14:paraId="0ACA14B7" w14:textId="7F6495B4" w:rsidR="0064436F" w:rsidRDefault="0064436F">
          <w:pPr>
            <w:pStyle w:val="TOC1"/>
            <w:tabs>
              <w:tab w:val="right" w:leader="dot" w:pos="9350"/>
            </w:tabs>
            <w:rPr>
              <w:rFonts w:eastAsiaTheme="minorEastAsia"/>
              <w:noProof/>
            </w:rPr>
          </w:pPr>
          <w:hyperlink w:anchor="_Toc195501430" w:history="1">
            <w:r w:rsidRPr="003B57A1">
              <w:rPr>
                <w:rStyle w:val="Hyperlink"/>
                <w:noProof/>
              </w:rPr>
              <w:t>Comparison of Stealth Technology:  SR-71 to the F-117A to the F-22</w:t>
            </w:r>
            <w:r>
              <w:rPr>
                <w:noProof/>
                <w:webHidden/>
              </w:rPr>
              <w:tab/>
            </w:r>
            <w:r>
              <w:rPr>
                <w:noProof/>
                <w:webHidden/>
              </w:rPr>
              <w:fldChar w:fldCharType="begin"/>
            </w:r>
            <w:r>
              <w:rPr>
                <w:noProof/>
                <w:webHidden/>
              </w:rPr>
              <w:instrText xml:space="preserve"> PAGEREF _Toc195501430 \h </w:instrText>
            </w:r>
            <w:r>
              <w:rPr>
                <w:noProof/>
                <w:webHidden/>
              </w:rPr>
            </w:r>
            <w:r>
              <w:rPr>
                <w:noProof/>
                <w:webHidden/>
              </w:rPr>
              <w:fldChar w:fldCharType="separate"/>
            </w:r>
            <w:r>
              <w:rPr>
                <w:noProof/>
                <w:webHidden/>
              </w:rPr>
              <w:t>39</w:t>
            </w:r>
            <w:r>
              <w:rPr>
                <w:noProof/>
                <w:webHidden/>
              </w:rPr>
              <w:fldChar w:fldCharType="end"/>
            </w:r>
          </w:hyperlink>
        </w:p>
        <w:p w14:paraId="05895CEB" w14:textId="03A952F5" w:rsidR="0064436F" w:rsidRDefault="0064436F">
          <w:pPr>
            <w:pStyle w:val="TOC2"/>
            <w:tabs>
              <w:tab w:val="right" w:leader="dot" w:pos="9350"/>
            </w:tabs>
            <w:rPr>
              <w:rFonts w:eastAsiaTheme="minorEastAsia"/>
              <w:noProof/>
            </w:rPr>
          </w:pPr>
          <w:hyperlink w:anchor="_Toc195501431" w:history="1">
            <w:r w:rsidRPr="003B57A1">
              <w:rPr>
                <w:rStyle w:val="Hyperlink"/>
                <w:noProof/>
              </w:rPr>
              <w:t>Stealth Technology Improvements: SR-71 vs. F-117A</w:t>
            </w:r>
            <w:r>
              <w:rPr>
                <w:noProof/>
                <w:webHidden/>
              </w:rPr>
              <w:tab/>
            </w:r>
            <w:r>
              <w:rPr>
                <w:noProof/>
                <w:webHidden/>
              </w:rPr>
              <w:fldChar w:fldCharType="begin"/>
            </w:r>
            <w:r>
              <w:rPr>
                <w:noProof/>
                <w:webHidden/>
              </w:rPr>
              <w:instrText xml:space="preserve"> PAGEREF _Toc195501431 \h </w:instrText>
            </w:r>
            <w:r>
              <w:rPr>
                <w:noProof/>
                <w:webHidden/>
              </w:rPr>
            </w:r>
            <w:r>
              <w:rPr>
                <w:noProof/>
                <w:webHidden/>
              </w:rPr>
              <w:fldChar w:fldCharType="separate"/>
            </w:r>
            <w:r>
              <w:rPr>
                <w:noProof/>
                <w:webHidden/>
              </w:rPr>
              <w:t>39</w:t>
            </w:r>
            <w:r>
              <w:rPr>
                <w:noProof/>
                <w:webHidden/>
              </w:rPr>
              <w:fldChar w:fldCharType="end"/>
            </w:r>
          </w:hyperlink>
        </w:p>
        <w:p w14:paraId="01BE4BD6" w14:textId="0A080BCC" w:rsidR="0064436F" w:rsidRDefault="0064436F">
          <w:pPr>
            <w:pStyle w:val="TOC3"/>
            <w:tabs>
              <w:tab w:val="right" w:leader="dot" w:pos="9350"/>
            </w:tabs>
            <w:rPr>
              <w:rFonts w:eastAsiaTheme="minorEastAsia"/>
              <w:noProof/>
            </w:rPr>
          </w:pPr>
          <w:hyperlink w:anchor="_Toc195501432" w:history="1">
            <w:r w:rsidRPr="003B57A1">
              <w:rPr>
                <w:rStyle w:val="Hyperlink"/>
                <w:noProof/>
              </w:rPr>
              <w:t>SR-71 Blackbird: Stealth Through Speed and Altitude</w:t>
            </w:r>
            <w:r>
              <w:rPr>
                <w:noProof/>
                <w:webHidden/>
              </w:rPr>
              <w:tab/>
            </w:r>
            <w:r>
              <w:rPr>
                <w:noProof/>
                <w:webHidden/>
              </w:rPr>
              <w:fldChar w:fldCharType="begin"/>
            </w:r>
            <w:r>
              <w:rPr>
                <w:noProof/>
                <w:webHidden/>
              </w:rPr>
              <w:instrText xml:space="preserve"> PAGEREF _Toc195501432 \h </w:instrText>
            </w:r>
            <w:r>
              <w:rPr>
                <w:noProof/>
                <w:webHidden/>
              </w:rPr>
            </w:r>
            <w:r>
              <w:rPr>
                <w:noProof/>
                <w:webHidden/>
              </w:rPr>
              <w:fldChar w:fldCharType="separate"/>
            </w:r>
            <w:r>
              <w:rPr>
                <w:noProof/>
                <w:webHidden/>
              </w:rPr>
              <w:t>39</w:t>
            </w:r>
            <w:r>
              <w:rPr>
                <w:noProof/>
                <w:webHidden/>
              </w:rPr>
              <w:fldChar w:fldCharType="end"/>
            </w:r>
          </w:hyperlink>
        </w:p>
        <w:p w14:paraId="7C700783" w14:textId="29767064" w:rsidR="0064436F" w:rsidRDefault="0064436F">
          <w:pPr>
            <w:pStyle w:val="TOC3"/>
            <w:tabs>
              <w:tab w:val="right" w:leader="dot" w:pos="9350"/>
            </w:tabs>
            <w:rPr>
              <w:rFonts w:eastAsiaTheme="minorEastAsia"/>
              <w:noProof/>
            </w:rPr>
          </w:pPr>
          <w:hyperlink w:anchor="_Toc195501433" w:history="1">
            <w:r w:rsidRPr="003B57A1">
              <w:rPr>
                <w:rStyle w:val="Hyperlink"/>
                <w:noProof/>
              </w:rPr>
              <w:t>Radar Cross-Section (RCS) Reduction:</w:t>
            </w:r>
            <w:r>
              <w:rPr>
                <w:noProof/>
                <w:webHidden/>
              </w:rPr>
              <w:tab/>
            </w:r>
            <w:r>
              <w:rPr>
                <w:noProof/>
                <w:webHidden/>
              </w:rPr>
              <w:fldChar w:fldCharType="begin"/>
            </w:r>
            <w:r>
              <w:rPr>
                <w:noProof/>
                <w:webHidden/>
              </w:rPr>
              <w:instrText xml:space="preserve"> PAGEREF _Toc195501433 \h </w:instrText>
            </w:r>
            <w:r>
              <w:rPr>
                <w:noProof/>
                <w:webHidden/>
              </w:rPr>
            </w:r>
            <w:r>
              <w:rPr>
                <w:noProof/>
                <w:webHidden/>
              </w:rPr>
              <w:fldChar w:fldCharType="separate"/>
            </w:r>
            <w:r>
              <w:rPr>
                <w:noProof/>
                <w:webHidden/>
              </w:rPr>
              <w:t>39</w:t>
            </w:r>
            <w:r>
              <w:rPr>
                <w:noProof/>
                <w:webHidden/>
              </w:rPr>
              <w:fldChar w:fldCharType="end"/>
            </w:r>
          </w:hyperlink>
        </w:p>
        <w:p w14:paraId="70DD2453" w14:textId="119040C6" w:rsidR="0064436F" w:rsidRDefault="0064436F">
          <w:pPr>
            <w:pStyle w:val="TOC3"/>
            <w:tabs>
              <w:tab w:val="right" w:leader="dot" w:pos="9350"/>
            </w:tabs>
            <w:rPr>
              <w:rFonts w:eastAsiaTheme="minorEastAsia"/>
              <w:noProof/>
            </w:rPr>
          </w:pPr>
          <w:hyperlink w:anchor="_Toc195501434" w:history="1">
            <w:r w:rsidRPr="003B57A1">
              <w:rPr>
                <w:rStyle w:val="Hyperlink"/>
                <w:noProof/>
              </w:rPr>
              <w:t>Thermal and Infrared Management:</w:t>
            </w:r>
            <w:r>
              <w:rPr>
                <w:noProof/>
                <w:webHidden/>
              </w:rPr>
              <w:tab/>
            </w:r>
            <w:r>
              <w:rPr>
                <w:noProof/>
                <w:webHidden/>
              </w:rPr>
              <w:fldChar w:fldCharType="begin"/>
            </w:r>
            <w:r>
              <w:rPr>
                <w:noProof/>
                <w:webHidden/>
              </w:rPr>
              <w:instrText xml:space="preserve"> PAGEREF _Toc195501434 \h </w:instrText>
            </w:r>
            <w:r>
              <w:rPr>
                <w:noProof/>
                <w:webHidden/>
              </w:rPr>
            </w:r>
            <w:r>
              <w:rPr>
                <w:noProof/>
                <w:webHidden/>
              </w:rPr>
              <w:fldChar w:fldCharType="separate"/>
            </w:r>
            <w:r>
              <w:rPr>
                <w:noProof/>
                <w:webHidden/>
              </w:rPr>
              <w:t>39</w:t>
            </w:r>
            <w:r>
              <w:rPr>
                <w:noProof/>
                <w:webHidden/>
              </w:rPr>
              <w:fldChar w:fldCharType="end"/>
            </w:r>
          </w:hyperlink>
        </w:p>
        <w:p w14:paraId="6EC77F1B" w14:textId="5D4C022F" w:rsidR="0064436F" w:rsidRDefault="0064436F">
          <w:pPr>
            <w:pStyle w:val="TOC3"/>
            <w:tabs>
              <w:tab w:val="right" w:leader="dot" w:pos="9350"/>
            </w:tabs>
            <w:rPr>
              <w:rFonts w:eastAsiaTheme="minorEastAsia"/>
              <w:noProof/>
            </w:rPr>
          </w:pPr>
          <w:hyperlink w:anchor="_Toc195501435" w:history="1">
            <w:r w:rsidRPr="003B57A1">
              <w:rPr>
                <w:rStyle w:val="Hyperlink"/>
                <w:noProof/>
              </w:rPr>
              <w:t>Operational Stealth:</w:t>
            </w:r>
            <w:r>
              <w:rPr>
                <w:noProof/>
                <w:webHidden/>
              </w:rPr>
              <w:tab/>
            </w:r>
            <w:r>
              <w:rPr>
                <w:noProof/>
                <w:webHidden/>
              </w:rPr>
              <w:fldChar w:fldCharType="begin"/>
            </w:r>
            <w:r>
              <w:rPr>
                <w:noProof/>
                <w:webHidden/>
              </w:rPr>
              <w:instrText xml:space="preserve"> PAGEREF _Toc195501435 \h </w:instrText>
            </w:r>
            <w:r>
              <w:rPr>
                <w:noProof/>
                <w:webHidden/>
              </w:rPr>
            </w:r>
            <w:r>
              <w:rPr>
                <w:noProof/>
                <w:webHidden/>
              </w:rPr>
              <w:fldChar w:fldCharType="separate"/>
            </w:r>
            <w:r>
              <w:rPr>
                <w:noProof/>
                <w:webHidden/>
              </w:rPr>
              <w:t>40</w:t>
            </w:r>
            <w:r>
              <w:rPr>
                <w:noProof/>
                <w:webHidden/>
              </w:rPr>
              <w:fldChar w:fldCharType="end"/>
            </w:r>
          </w:hyperlink>
        </w:p>
        <w:p w14:paraId="766431DB" w14:textId="5B0756D9" w:rsidR="0064436F" w:rsidRDefault="0064436F">
          <w:pPr>
            <w:pStyle w:val="TOC3"/>
            <w:tabs>
              <w:tab w:val="right" w:leader="dot" w:pos="9350"/>
            </w:tabs>
            <w:rPr>
              <w:rFonts w:eastAsiaTheme="minorEastAsia"/>
              <w:noProof/>
            </w:rPr>
          </w:pPr>
          <w:hyperlink w:anchor="_Toc195501436" w:history="1">
            <w:r w:rsidRPr="003B57A1">
              <w:rPr>
                <w:rStyle w:val="Hyperlink"/>
                <w:noProof/>
              </w:rPr>
              <w:t>Limitations:</w:t>
            </w:r>
            <w:r>
              <w:rPr>
                <w:noProof/>
                <w:webHidden/>
              </w:rPr>
              <w:tab/>
            </w:r>
            <w:r>
              <w:rPr>
                <w:noProof/>
                <w:webHidden/>
              </w:rPr>
              <w:fldChar w:fldCharType="begin"/>
            </w:r>
            <w:r>
              <w:rPr>
                <w:noProof/>
                <w:webHidden/>
              </w:rPr>
              <w:instrText xml:space="preserve"> PAGEREF _Toc195501436 \h </w:instrText>
            </w:r>
            <w:r>
              <w:rPr>
                <w:noProof/>
                <w:webHidden/>
              </w:rPr>
            </w:r>
            <w:r>
              <w:rPr>
                <w:noProof/>
                <w:webHidden/>
              </w:rPr>
              <w:fldChar w:fldCharType="separate"/>
            </w:r>
            <w:r>
              <w:rPr>
                <w:noProof/>
                <w:webHidden/>
              </w:rPr>
              <w:t>40</w:t>
            </w:r>
            <w:r>
              <w:rPr>
                <w:noProof/>
                <w:webHidden/>
              </w:rPr>
              <w:fldChar w:fldCharType="end"/>
            </w:r>
          </w:hyperlink>
        </w:p>
        <w:p w14:paraId="7CD992EB" w14:textId="6E9A620B" w:rsidR="0064436F" w:rsidRDefault="0064436F">
          <w:pPr>
            <w:pStyle w:val="TOC2"/>
            <w:tabs>
              <w:tab w:val="right" w:leader="dot" w:pos="9350"/>
            </w:tabs>
            <w:rPr>
              <w:rFonts w:eastAsiaTheme="minorEastAsia"/>
              <w:noProof/>
            </w:rPr>
          </w:pPr>
          <w:hyperlink w:anchor="_Toc195501437" w:history="1">
            <w:r w:rsidRPr="003B57A1">
              <w:rPr>
                <w:rStyle w:val="Hyperlink"/>
                <w:noProof/>
              </w:rPr>
              <w:t>F-117A Nighthawk: True Stealth Through Design</w:t>
            </w:r>
            <w:r>
              <w:rPr>
                <w:noProof/>
                <w:webHidden/>
              </w:rPr>
              <w:tab/>
            </w:r>
            <w:r>
              <w:rPr>
                <w:noProof/>
                <w:webHidden/>
              </w:rPr>
              <w:fldChar w:fldCharType="begin"/>
            </w:r>
            <w:r>
              <w:rPr>
                <w:noProof/>
                <w:webHidden/>
              </w:rPr>
              <w:instrText xml:space="preserve"> PAGEREF _Toc195501437 \h </w:instrText>
            </w:r>
            <w:r>
              <w:rPr>
                <w:noProof/>
                <w:webHidden/>
              </w:rPr>
            </w:r>
            <w:r>
              <w:rPr>
                <w:noProof/>
                <w:webHidden/>
              </w:rPr>
              <w:fldChar w:fldCharType="separate"/>
            </w:r>
            <w:r>
              <w:rPr>
                <w:noProof/>
                <w:webHidden/>
              </w:rPr>
              <w:t>40</w:t>
            </w:r>
            <w:r>
              <w:rPr>
                <w:noProof/>
                <w:webHidden/>
              </w:rPr>
              <w:fldChar w:fldCharType="end"/>
            </w:r>
          </w:hyperlink>
        </w:p>
        <w:p w14:paraId="41E64505" w14:textId="0E03AD7B" w:rsidR="0064436F" w:rsidRDefault="0064436F">
          <w:pPr>
            <w:pStyle w:val="TOC3"/>
            <w:tabs>
              <w:tab w:val="right" w:leader="dot" w:pos="9350"/>
            </w:tabs>
            <w:rPr>
              <w:rFonts w:eastAsiaTheme="minorEastAsia"/>
              <w:noProof/>
            </w:rPr>
          </w:pPr>
          <w:hyperlink w:anchor="_Toc195501438" w:history="1">
            <w:r w:rsidRPr="003B57A1">
              <w:rPr>
                <w:rStyle w:val="Hyperlink"/>
                <w:noProof/>
              </w:rPr>
              <w:t>Radar Cross-Section (RCS) Reduction:</w:t>
            </w:r>
            <w:r>
              <w:rPr>
                <w:noProof/>
                <w:webHidden/>
              </w:rPr>
              <w:tab/>
            </w:r>
            <w:r>
              <w:rPr>
                <w:noProof/>
                <w:webHidden/>
              </w:rPr>
              <w:fldChar w:fldCharType="begin"/>
            </w:r>
            <w:r>
              <w:rPr>
                <w:noProof/>
                <w:webHidden/>
              </w:rPr>
              <w:instrText xml:space="preserve"> PAGEREF _Toc195501438 \h </w:instrText>
            </w:r>
            <w:r>
              <w:rPr>
                <w:noProof/>
                <w:webHidden/>
              </w:rPr>
            </w:r>
            <w:r>
              <w:rPr>
                <w:noProof/>
                <w:webHidden/>
              </w:rPr>
              <w:fldChar w:fldCharType="separate"/>
            </w:r>
            <w:r>
              <w:rPr>
                <w:noProof/>
                <w:webHidden/>
              </w:rPr>
              <w:t>40</w:t>
            </w:r>
            <w:r>
              <w:rPr>
                <w:noProof/>
                <w:webHidden/>
              </w:rPr>
              <w:fldChar w:fldCharType="end"/>
            </w:r>
          </w:hyperlink>
        </w:p>
        <w:p w14:paraId="39F2B033" w14:textId="369327EB" w:rsidR="0064436F" w:rsidRDefault="0064436F">
          <w:pPr>
            <w:pStyle w:val="TOC3"/>
            <w:tabs>
              <w:tab w:val="right" w:leader="dot" w:pos="9350"/>
            </w:tabs>
            <w:rPr>
              <w:rFonts w:eastAsiaTheme="minorEastAsia"/>
              <w:noProof/>
            </w:rPr>
          </w:pPr>
          <w:hyperlink w:anchor="_Toc195501439" w:history="1">
            <w:r w:rsidRPr="003B57A1">
              <w:rPr>
                <w:rStyle w:val="Hyperlink"/>
                <w:noProof/>
              </w:rPr>
              <w:t>Thermal and Infrared Management:</w:t>
            </w:r>
            <w:r>
              <w:rPr>
                <w:noProof/>
                <w:webHidden/>
              </w:rPr>
              <w:tab/>
            </w:r>
            <w:r>
              <w:rPr>
                <w:noProof/>
                <w:webHidden/>
              </w:rPr>
              <w:fldChar w:fldCharType="begin"/>
            </w:r>
            <w:r>
              <w:rPr>
                <w:noProof/>
                <w:webHidden/>
              </w:rPr>
              <w:instrText xml:space="preserve"> PAGEREF _Toc195501439 \h </w:instrText>
            </w:r>
            <w:r>
              <w:rPr>
                <w:noProof/>
                <w:webHidden/>
              </w:rPr>
            </w:r>
            <w:r>
              <w:rPr>
                <w:noProof/>
                <w:webHidden/>
              </w:rPr>
              <w:fldChar w:fldCharType="separate"/>
            </w:r>
            <w:r>
              <w:rPr>
                <w:noProof/>
                <w:webHidden/>
              </w:rPr>
              <w:t>41</w:t>
            </w:r>
            <w:r>
              <w:rPr>
                <w:noProof/>
                <w:webHidden/>
              </w:rPr>
              <w:fldChar w:fldCharType="end"/>
            </w:r>
          </w:hyperlink>
        </w:p>
        <w:p w14:paraId="2E5E7722" w14:textId="3EEEB272" w:rsidR="0064436F" w:rsidRDefault="0064436F">
          <w:pPr>
            <w:pStyle w:val="TOC3"/>
            <w:tabs>
              <w:tab w:val="right" w:leader="dot" w:pos="9350"/>
            </w:tabs>
            <w:rPr>
              <w:rFonts w:eastAsiaTheme="minorEastAsia"/>
              <w:noProof/>
            </w:rPr>
          </w:pPr>
          <w:hyperlink w:anchor="_Toc195501440" w:history="1">
            <w:r w:rsidRPr="003B57A1">
              <w:rPr>
                <w:rStyle w:val="Hyperlink"/>
                <w:noProof/>
              </w:rPr>
              <w:t>Operational Stealth:</w:t>
            </w:r>
            <w:r>
              <w:rPr>
                <w:noProof/>
                <w:webHidden/>
              </w:rPr>
              <w:tab/>
            </w:r>
            <w:r>
              <w:rPr>
                <w:noProof/>
                <w:webHidden/>
              </w:rPr>
              <w:fldChar w:fldCharType="begin"/>
            </w:r>
            <w:r>
              <w:rPr>
                <w:noProof/>
                <w:webHidden/>
              </w:rPr>
              <w:instrText xml:space="preserve"> PAGEREF _Toc195501440 \h </w:instrText>
            </w:r>
            <w:r>
              <w:rPr>
                <w:noProof/>
                <w:webHidden/>
              </w:rPr>
            </w:r>
            <w:r>
              <w:rPr>
                <w:noProof/>
                <w:webHidden/>
              </w:rPr>
              <w:fldChar w:fldCharType="separate"/>
            </w:r>
            <w:r>
              <w:rPr>
                <w:noProof/>
                <w:webHidden/>
              </w:rPr>
              <w:t>41</w:t>
            </w:r>
            <w:r>
              <w:rPr>
                <w:noProof/>
                <w:webHidden/>
              </w:rPr>
              <w:fldChar w:fldCharType="end"/>
            </w:r>
          </w:hyperlink>
        </w:p>
        <w:p w14:paraId="790D2EB0" w14:textId="31ACC6B6" w:rsidR="0064436F" w:rsidRDefault="0064436F">
          <w:pPr>
            <w:pStyle w:val="TOC3"/>
            <w:tabs>
              <w:tab w:val="right" w:leader="dot" w:pos="9350"/>
            </w:tabs>
            <w:rPr>
              <w:rFonts w:eastAsiaTheme="minorEastAsia"/>
              <w:noProof/>
            </w:rPr>
          </w:pPr>
          <w:hyperlink w:anchor="_Toc195501441" w:history="1">
            <w:r w:rsidRPr="003B57A1">
              <w:rPr>
                <w:rStyle w:val="Hyperlink"/>
                <w:noProof/>
              </w:rPr>
              <w:t>Limitations:</w:t>
            </w:r>
            <w:r>
              <w:rPr>
                <w:noProof/>
                <w:webHidden/>
              </w:rPr>
              <w:tab/>
            </w:r>
            <w:r>
              <w:rPr>
                <w:noProof/>
                <w:webHidden/>
              </w:rPr>
              <w:fldChar w:fldCharType="begin"/>
            </w:r>
            <w:r>
              <w:rPr>
                <w:noProof/>
                <w:webHidden/>
              </w:rPr>
              <w:instrText xml:space="preserve"> PAGEREF _Toc195501441 \h </w:instrText>
            </w:r>
            <w:r>
              <w:rPr>
                <w:noProof/>
                <w:webHidden/>
              </w:rPr>
            </w:r>
            <w:r>
              <w:rPr>
                <w:noProof/>
                <w:webHidden/>
              </w:rPr>
              <w:fldChar w:fldCharType="separate"/>
            </w:r>
            <w:r>
              <w:rPr>
                <w:noProof/>
                <w:webHidden/>
              </w:rPr>
              <w:t>41</w:t>
            </w:r>
            <w:r>
              <w:rPr>
                <w:noProof/>
                <w:webHidden/>
              </w:rPr>
              <w:fldChar w:fldCharType="end"/>
            </w:r>
          </w:hyperlink>
        </w:p>
        <w:p w14:paraId="09C4FFE4" w14:textId="4B0D2A3F" w:rsidR="0064436F" w:rsidRDefault="0064436F">
          <w:pPr>
            <w:pStyle w:val="TOC2"/>
            <w:tabs>
              <w:tab w:val="right" w:leader="dot" w:pos="9350"/>
            </w:tabs>
            <w:rPr>
              <w:rFonts w:eastAsiaTheme="minorEastAsia"/>
              <w:noProof/>
            </w:rPr>
          </w:pPr>
          <w:hyperlink w:anchor="_Toc195501442" w:history="1">
            <w:r w:rsidRPr="003B57A1">
              <w:rPr>
                <w:rStyle w:val="Hyperlink"/>
                <w:noProof/>
              </w:rPr>
              <w:t>Key Comparisons</w:t>
            </w:r>
            <w:r>
              <w:rPr>
                <w:noProof/>
                <w:webHidden/>
              </w:rPr>
              <w:tab/>
            </w:r>
            <w:r>
              <w:rPr>
                <w:noProof/>
                <w:webHidden/>
              </w:rPr>
              <w:fldChar w:fldCharType="begin"/>
            </w:r>
            <w:r>
              <w:rPr>
                <w:noProof/>
                <w:webHidden/>
              </w:rPr>
              <w:instrText xml:space="preserve"> PAGEREF _Toc195501442 \h </w:instrText>
            </w:r>
            <w:r>
              <w:rPr>
                <w:noProof/>
                <w:webHidden/>
              </w:rPr>
            </w:r>
            <w:r>
              <w:rPr>
                <w:noProof/>
                <w:webHidden/>
              </w:rPr>
              <w:fldChar w:fldCharType="separate"/>
            </w:r>
            <w:r>
              <w:rPr>
                <w:noProof/>
                <w:webHidden/>
              </w:rPr>
              <w:t>41</w:t>
            </w:r>
            <w:r>
              <w:rPr>
                <w:noProof/>
                <w:webHidden/>
              </w:rPr>
              <w:fldChar w:fldCharType="end"/>
            </w:r>
          </w:hyperlink>
        </w:p>
        <w:p w14:paraId="65997B4F" w14:textId="57B5B2F4" w:rsidR="0064436F" w:rsidRDefault="0064436F">
          <w:pPr>
            <w:pStyle w:val="TOC3"/>
            <w:tabs>
              <w:tab w:val="right" w:leader="dot" w:pos="9350"/>
            </w:tabs>
            <w:rPr>
              <w:rFonts w:eastAsiaTheme="minorEastAsia"/>
              <w:noProof/>
            </w:rPr>
          </w:pPr>
          <w:hyperlink w:anchor="_Toc195501443" w:history="1">
            <w:r w:rsidRPr="003B57A1">
              <w:rPr>
                <w:rStyle w:val="Hyperlink"/>
                <w:noProof/>
              </w:rPr>
              <w:t>Design Philosophy:</w:t>
            </w:r>
            <w:r>
              <w:rPr>
                <w:noProof/>
                <w:webHidden/>
              </w:rPr>
              <w:tab/>
            </w:r>
            <w:r>
              <w:rPr>
                <w:noProof/>
                <w:webHidden/>
              </w:rPr>
              <w:fldChar w:fldCharType="begin"/>
            </w:r>
            <w:r>
              <w:rPr>
                <w:noProof/>
                <w:webHidden/>
              </w:rPr>
              <w:instrText xml:space="preserve"> PAGEREF _Toc195501443 \h </w:instrText>
            </w:r>
            <w:r>
              <w:rPr>
                <w:noProof/>
                <w:webHidden/>
              </w:rPr>
            </w:r>
            <w:r>
              <w:rPr>
                <w:noProof/>
                <w:webHidden/>
              </w:rPr>
              <w:fldChar w:fldCharType="separate"/>
            </w:r>
            <w:r>
              <w:rPr>
                <w:noProof/>
                <w:webHidden/>
              </w:rPr>
              <w:t>41</w:t>
            </w:r>
            <w:r>
              <w:rPr>
                <w:noProof/>
                <w:webHidden/>
              </w:rPr>
              <w:fldChar w:fldCharType="end"/>
            </w:r>
          </w:hyperlink>
        </w:p>
        <w:p w14:paraId="4C1C695A" w14:textId="2A2871A4" w:rsidR="0064436F" w:rsidRDefault="0064436F">
          <w:pPr>
            <w:pStyle w:val="TOC3"/>
            <w:tabs>
              <w:tab w:val="right" w:leader="dot" w:pos="9350"/>
            </w:tabs>
            <w:rPr>
              <w:rFonts w:eastAsiaTheme="minorEastAsia"/>
              <w:noProof/>
            </w:rPr>
          </w:pPr>
          <w:hyperlink w:anchor="_Toc195501444" w:history="1">
            <w:r w:rsidRPr="003B57A1">
              <w:rPr>
                <w:rStyle w:val="Hyperlink"/>
                <w:noProof/>
              </w:rPr>
              <w:t>RCS:</w:t>
            </w:r>
            <w:r>
              <w:rPr>
                <w:noProof/>
                <w:webHidden/>
              </w:rPr>
              <w:tab/>
            </w:r>
            <w:r>
              <w:rPr>
                <w:noProof/>
                <w:webHidden/>
              </w:rPr>
              <w:fldChar w:fldCharType="begin"/>
            </w:r>
            <w:r>
              <w:rPr>
                <w:noProof/>
                <w:webHidden/>
              </w:rPr>
              <w:instrText xml:space="preserve"> PAGEREF _Toc195501444 \h </w:instrText>
            </w:r>
            <w:r>
              <w:rPr>
                <w:noProof/>
                <w:webHidden/>
              </w:rPr>
            </w:r>
            <w:r>
              <w:rPr>
                <w:noProof/>
                <w:webHidden/>
              </w:rPr>
              <w:fldChar w:fldCharType="separate"/>
            </w:r>
            <w:r>
              <w:rPr>
                <w:noProof/>
                <w:webHidden/>
              </w:rPr>
              <w:t>41</w:t>
            </w:r>
            <w:r>
              <w:rPr>
                <w:noProof/>
                <w:webHidden/>
              </w:rPr>
              <w:fldChar w:fldCharType="end"/>
            </w:r>
          </w:hyperlink>
        </w:p>
        <w:p w14:paraId="790291DC" w14:textId="21DE7A49" w:rsidR="0064436F" w:rsidRDefault="0064436F">
          <w:pPr>
            <w:pStyle w:val="TOC3"/>
            <w:tabs>
              <w:tab w:val="right" w:leader="dot" w:pos="9350"/>
            </w:tabs>
            <w:rPr>
              <w:rFonts w:eastAsiaTheme="minorEastAsia"/>
              <w:noProof/>
            </w:rPr>
          </w:pPr>
          <w:hyperlink w:anchor="_Toc195501445" w:history="1">
            <w:r w:rsidRPr="003B57A1">
              <w:rPr>
                <w:rStyle w:val="Hyperlink"/>
                <w:noProof/>
              </w:rPr>
              <w:t>Materials:</w:t>
            </w:r>
            <w:r>
              <w:rPr>
                <w:noProof/>
                <w:webHidden/>
              </w:rPr>
              <w:tab/>
            </w:r>
            <w:r>
              <w:rPr>
                <w:noProof/>
                <w:webHidden/>
              </w:rPr>
              <w:fldChar w:fldCharType="begin"/>
            </w:r>
            <w:r>
              <w:rPr>
                <w:noProof/>
                <w:webHidden/>
              </w:rPr>
              <w:instrText xml:space="preserve"> PAGEREF _Toc195501445 \h </w:instrText>
            </w:r>
            <w:r>
              <w:rPr>
                <w:noProof/>
                <w:webHidden/>
              </w:rPr>
            </w:r>
            <w:r>
              <w:rPr>
                <w:noProof/>
                <w:webHidden/>
              </w:rPr>
              <w:fldChar w:fldCharType="separate"/>
            </w:r>
            <w:r>
              <w:rPr>
                <w:noProof/>
                <w:webHidden/>
              </w:rPr>
              <w:t>42</w:t>
            </w:r>
            <w:r>
              <w:rPr>
                <w:noProof/>
                <w:webHidden/>
              </w:rPr>
              <w:fldChar w:fldCharType="end"/>
            </w:r>
          </w:hyperlink>
        </w:p>
        <w:p w14:paraId="72A2A1E6" w14:textId="2AD1F199" w:rsidR="0064436F" w:rsidRDefault="0064436F">
          <w:pPr>
            <w:pStyle w:val="TOC3"/>
            <w:tabs>
              <w:tab w:val="right" w:leader="dot" w:pos="9350"/>
            </w:tabs>
            <w:rPr>
              <w:rFonts w:eastAsiaTheme="minorEastAsia"/>
              <w:noProof/>
            </w:rPr>
          </w:pPr>
          <w:hyperlink w:anchor="_Toc195501446" w:history="1">
            <w:r w:rsidRPr="003B57A1">
              <w:rPr>
                <w:rStyle w:val="Hyperlink"/>
                <w:noProof/>
              </w:rPr>
              <w:t>Detection Countermeasures:</w:t>
            </w:r>
            <w:r>
              <w:rPr>
                <w:noProof/>
                <w:webHidden/>
              </w:rPr>
              <w:tab/>
            </w:r>
            <w:r>
              <w:rPr>
                <w:noProof/>
                <w:webHidden/>
              </w:rPr>
              <w:fldChar w:fldCharType="begin"/>
            </w:r>
            <w:r>
              <w:rPr>
                <w:noProof/>
                <w:webHidden/>
              </w:rPr>
              <w:instrText xml:space="preserve"> PAGEREF _Toc195501446 \h </w:instrText>
            </w:r>
            <w:r>
              <w:rPr>
                <w:noProof/>
                <w:webHidden/>
              </w:rPr>
            </w:r>
            <w:r>
              <w:rPr>
                <w:noProof/>
                <w:webHidden/>
              </w:rPr>
              <w:fldChar w:fldCharType="separate"/>
            </w:r>
            <w:r>
              <w:rPr>
                <w:noProof/>
                <w:webHidden/>
              </w:rPr>
              <w:t>42</w:t>
            </w:r>
            <w:r>
              <w:rPr>
                <w:noProof/>
                <w:webHidden/>
              </w:rPr>
              <w:fldChar w:fldCharType="end"/>
            </w:r>
          </w:hyperlink>
        </w:p>
        <w:p w14:paraId="6429F3DB" w14:textId="4EC8828F" w:rsidR="0064436F" w:rsidRDefault="0064436F">
          <w:pPr>
            <w:pStyle w:val="TOC3"/>
            <w:tabs>
              <w:tab w:val="right" w:leader="dot" w:pos="9350"/>
            </w:tabs>
            <w:rPr>
              <w:rFonts w:eastAsiaTheme="minorEastAsia"/>
              <w:noProof/>
            </w:rPr>
          </w:pPr>
          <w:hyperlink w:anchor="_Toc195501447" w:history="1">
            <w:r w:rsidRPr="003B57A1">
              <w:rPr>
                <w:rStyle w:val="Hyperlink"/>
                <w:noProof/>
              </w:rPr>
              <w:t>Era and Threat:</w:t>
            </w:r>
            <w:r>
              <w:rPr>
                <w:noProof/>
                <w:webHidden/>
              </w:rPr>
              <w:tab/>
            </w:r>
            <w:r>
              <w:rPr>
                <w:noProof/>
                <w:webHidden/>
              </w:rPr>
              <w:fldChar w:fldCharType="begin"/>
            </w:r>
            <w:r>
              <w:rPr>
                <w:noProof/>
                <w:webHidden/>
              </w:rPr>
              <w:instrText xml:space="preserve"> PAGEREF _Toc195501447 \h </w:instrText>
            </w:r>
            <w:r>
              <w:rPr>
                <w:noProof/>
                <w:webHidden/>
              </w:rPr>
            </w:r>
            <w:r>
              <w:rPr>
                <w:noProof/>
                <w:webHidden/>
              </w:rPr>
              <w:fldChar w:fldCharType="separate"/>
            </w:r>
            <w:r>
              <w:rPr>
                <w:noProof/>
                <w:webHidden/>
              </w:rPr>
              <w:t>42</w:t>
            </w:r>
            <w:r>
              <w:rPr>
                <w:noProof/>
                <w:webHidden/>
              </w:rPr>
              <w:fldChar w:fldCharType="end"/>
            </w:r>
          </w:hyperlink>
        </w:p>
        <w:p w14:paraId="387D09C7" w14:textId="617CF5E2" w:rsidR="0064436F" w:rsidRDefault="0064436F">
          <w:pPr>
            <w:pStyle w:val="TOC2"/>
            <w:tabs>
              <w:tab w:val="right" w:leader="dot" w:pos="9350"/>
            </w:tabs>
            <w:rPr>
              <w:rFonts w:eastAsiaTheme="minorEastAsia"/>
              <w:noProof/>
            </w:rPr>
          </w:pPr>
          <w:hyperlink w:anchor="_Toc195501448" w:history="1">
            <w:r w:rsidRPr="003B57A1">
              <w:rPr>
                <w:rStyle w:val="Hyperlink"/>
                <w:noProof/>
              </w:rPr>
              <w:t>Outcome and Legacy</w:t>
            </w:r>
            <w:r>
              <w:rPr>
                <w:noProof/>
                <w:webHidden/>
              </w:rPr>
              <w:tab/>
            </w:r>
            <w:r>
              <w:rPr>
                <w:noProof/>
                <w:webHidden/>
              </w:rPr>
              <w:fldChar w:fldCharType="begin"/>
            </w:r>
            <w:r>
              <w:rPr>
                <w:noProof/>
                <w:webHidden/>
              </w:rPr>
              <w:instrText xml:space="preserve"> PAGEREF _Toc195501448 \h </w:instrText>
            </w:r>
            <w:r>
              <w:rPr>
                <w:noProof/>
                <w:webHidden/>
              </w:rPr>
            </w:r>
            <w:r>
              <w:rPr>
                <w:noProof/>
                <w:webHidden/>
              </w:rPr>
              <w:fldChar w:fldCharType="separate"/>
            </w:r>
            <w:r>
              <w:rPr>
                <w:noProof/>
                <w:webHidden/>
              </w:rPr>
              <w:t>42</w:t>
            </w:r>
            <w:r>
              <w:rPr>
                <w:noProof/>
                <w:webHidden/>
              </w:rPr>
              <w:fldChar w:fldCharType="end"/>
            </w:r>
          </w:hyperlink>
        </w:p>
        <w:p w14:paraId="2FECDC61" w14:textId="325ED8FA" w:rsidR="0064436F" w:rsidRDefault="0064436F">
          <w:pPr>
            <w:pStyle w:val="TOC3"/>
            <w:tabs>
              <w:tab w:val="left" w:pos="960"/>
              <w:tab w:val="right" w:leader="dot" w:pos="9350"/>
            </w:tabs>
            <w:rPr>
              <w:rFonts w:eastAsiaTheme="minorEastAsia"/>
              <w:noProof/>
            </w:rPr>
          </w:pPr>
          <w:hyperlink w:anchor="_Toc195501449" w:history="1">
            <w:r w:rsidRPr="003B57A1">
              <w:rPr>
                <w:rStyle w:val="Hyperlink"/>
                <w:rFonts w:ascii="Symbol" w:hAnsi="Symbol"/>
                <w:noProof/>
              </w:rPr>
              <w:t></w:t>
            </w:r>
            <w:r>
              <w:rPr>
                <w:rFonts w:eastAsiaTheme="minorEastAsia"/>
                <w:noProof/>
              </w:rPr>
              <w:tab/>
            </w:r>
            <w:r w:rsidRPr="003B57A1">
              <w:rPr>
                <w:rStyle w:val="Hyperlink"/>
                <w:noProof/>
              </w:rPr>
              <w:t>SR-71:</w:t>
            </w:r>
            <w:r>
              <w:rPr>
                <w:noProof/>
                <w:webHidden/>
              </w:rPr>
              <w:tab/>
            </w:r>
            <w:r>
              <w:rPr>
                <w:noProof/>
                <w:webHidden/>
              </w:rPr>
              <w:fldChar w:fldCharType="begin"/>
            </w:r>
            <w:r>
              <w:rPr>
                <w:noProof/>
                <w:webHidden/>
              </w:rPr>
              <w:instrText xml:space="preserve"> PAGEREF _Toc195501449 \h </w:instrText>
            </w:r>
            <w:r>
              <w:rPr>
                <w:noProof/>
                <w:webHidden/>
              </w:rPr>
            </w:r>
            <w:r>
              <w:rPr>
                <w:noProof/>
                <w:webHidden/>
              </w:rPr>
              <w:fldChar w:fldCharType="separate"/>
            </w:r>
            <w:r>
              <w:rPr>
                <w:noProof/>
                <w:webHidden/>
              </w:rPr>
              <w:t>42</w:t>
            </w:r>
            <w:r>
              <w:rPr>
                <w:noProof/>
                <w:webHidden/>
              </w:rPr>
              <w:fldChar w:fldCharType="end"/>
            </w:r>
          </w:hyperlink>
        </w:p>
        <w:p w14:paraId="2CCF3AD9" w14:textId="3C944353" w:rsidR="0064436F" w:rsidRDefault="0064436F">
          <w:pPr>
            <w:pStyle w:val="TOC3"/>
            <w:tabs>
              <w:tab w:val="left" w:pos="960"/>
              <w:tab w:val="right" w:leader="dot" w:pos="9350"/>
            </w:tabs>
            <w:rPr>
              <w:rFonts w:eastAsiaTheme="minorEastAsia"/>
              <w:noProof/>
            </w:rPr>
          </w:pPr>
          <w:hyperlink w:anchor="_Toc195501450" w:history="1">
            <w:r w:rsidRPr="003B57A1">
              <w:rPr>
                <w:rStyle w:val="Hyperlink"/>
                <w:rFonts w:ascii="Symbol" w:hAnsi="Symbol"/>
                <w:noProof/>
              </w:rPr>
              <w:t></w:t>
            </w:r>
            <w:r>
              <w:rPr>
                <w:rFonts w:eastAsiaTheme="minorEastAsia"/>
                <w:noProof/>
              </w:rPr>
              <w:tab/>
            </w:r>
            <w:r w:rsidRPr="003B57A1">
              <w:rPr>
                <w:rStyle w:val="Hyperlink"/>
                <w:noProof/>
              </w:rPr>
              <w:t>F-117A:</w:t>
            </w:r>
            <w:r>
              <w:rPr>
                <w:noProof/>
                <w:webHidden/>
              </w:rPr>
              <w:tab/>
            </w:r>
            <w:r>
              <w:rPr>
                <w:noProof/>
                <w:webHidden/>
              </w:rPr>
              <w:fldChar w:fldCharType="begin"/>
            </w:r>
            <w:r>
              <w:rPr>
                <w:noProof/>
                <w:webHidden/>
              </w:rPr>
              <w:instrText xml:space="preserve"> PAGEREF _Toc195501450 \h </w:instrText>
            </w:r>
            <w:r>
              <w:rPr>
                <w:noProof/>
                <w:webHidden/>
              </w:rPr>
            </w:r>
            <w:r>
              <w:rPr>
                <w:noProof/>
                <w:webHidden/>
              </w:rPr>
              <w:fldChar w:fldCharType="separate"/>
            </w:r>
            <w:r>
              <w:rPr>
                <w:noProof/>
                <w:webHidden/>
              </w:rPr>
              <w:t>42</w:t>
            </w:r>
            <w:r>
              <w:rPr>
                <w:noProof/>
                <w:webHidden/>
              </w:rPr>
              <w:fldChar w:fldCharType="end"/>
            </w:r>
          </w:hyperlink>
        </w:p>
        <w:p w14:paraId="251166DB" w14:textId="73B1975A" w:rsidR="0064436F" w:rsidRDefault="0064436F">
          <w:pPr>
            <w:pStyle w:val="TOC2"/>
            <w:tabs>
              <w:tab w:val="right" w:leader="dot" w:pos="9350"/>
            </w:tabs>
            <w:rPr>
              <w:rFonts w:eastAsiaTheme="minorEastAsia"/>
              <w:noProof/>
            </w:rPr>
          </w:pPr>
          <w:hyperlink w:anchor="_Toc195501451" w:history="1">
            <w:r w:rsidRPr="003B57A1">
              <w:rPr>
                <w:rStyle w:val="Hyperlink"/>
                <w:noProof/>
              </w:rPr>
              <w:t>Stealth Technology Improvements: F-117A vs. F-22</w:t>
            </w:r>
            <w:r>
              <w:rPr>
                <w:noProof/>
                <w:webHidden/>
              </w:rPr>
              <w:tab/>
            </w:r>
            <w:r>
              <w:rPr>
                <w:noProof/>
                <w:webHidden/>
              </w:rPr>
              <w:fldChar w:fldCharType="begin"/>
            </w:r>
            <w:r>
              <w:rPr>
                <w:noProof/>
                <w:webHidden/>
              </w:rPr>
              <w:instrText xml:space="preserve"> PAGEREF _Toc195501451 \h </w:instrText>
            </w:r>
            <w:r>
              <w:rPr>
                <w:noProof/>
                <w:webHidden/>
              </w:rPr>
            </w:r>
            <w:r>
              <w:rPr>
                <w:noProof/>
                <w:webHidden/>
              </w:rPr>
              <w:fldChar w:fldCharType="separate"/>
            </w:r>
            <w:r>
              <w:rPr>
                <w:noProof/>
                <w:webHidden/>
              </w:rPr>
              <w:t>42</w:t>
            </w:r>
            <w:r>
              <w:rPr>
                <w:noProof/>
                <w:webHidden/>
              </w:rPr>
              <w:fldChar w:fldCharType="end"/>
            </w:r>
          </w:hyperlink>
        </w:p>
        <w:p w14:paraId="27A3B91A" w14:textId="5497EA99" w:rsidR="0064436F" w:rsidRDefault="0064436F">
          <w:pPr>
            <w:pStyle w:val="TOC2"/>
            <w:tabs>
              <w:tab w:val="right" w:leader="dot" w:pos="9350"/>
            </w:tabs>
            <w:rPr>
              <w:rFonts w:eastAsiaTheme="minorEastAsia"/>
              <w:noProof/>
            </w:rPr>
          </w:pPr>
          <w:hyperlink w:anchor="_Toc195501452" w:history="1">
            <w:r w:rsidRPr="003B57A1">
              <w:rPr>
                <w:rStyle w:val="Hyperlink"/>
                <w:noProof/>
              </w:rPr>
              <w:t>F-117A Nighthawk: First-Generation Stealth</w:t>
            </w:r>
            <w:r>
              <w:rPr>
                <w:noProof/>
                <w:webHidden/>
              </w:rPr>
              <w:tab/>
            </w:r>
            <w:r>
              <w:rPr>
                <w:noProof/>
                <w:webHidden/>
              </w:rPr>
              <w:fldChar w:fldCharType="begin"/>
            </w:r>
            <w:r>
              <w:rPr>
                <w:noProof/>
                <w:webHidden/>
              </w:rPr>
              <w:instrText xml:space="preserve"> PAGEREF _Toc195501452 \h </w:instrText>
            </w:r>
            <w:r>
              <w:rPr>
                <w:noProof/>
                <w:webHidden/>
              </w:rPr>
            </w:r>
            <w:r>
              <w:rPr>
                <w:noProof/>
                <w:webHidden/>
              </w:rPr>
              <w:fldChar w:fldCharType="separate"/>
            </w:r>
            <w:r>
              <w:rPr>
                <w:noProof/>
                <w:webHidden/>
              </w:rPr>
              <w:t>43</w:t>
            </w:r>
            <w:r>
              <w:rPr>
                <w:noProof/>
                <w:webHidden/>
              </w:rPr>
              <w:fldChar w:fldCharType="end"/>
            </w:r>
          </w:hyperlink>
        </w:p>
        <w:p w14:paraId="4F00D03E" w14:textId="404E084B" w:rsidR="0064436F" w:rsidRDefault="0064436F">
          <w:pPr>
            <w:pStyle w:val="TOC3"/>
            <w:tabs>
              <w:tab w:val="right" w:leader="dot" w:pos="9350"/>
            </w:tabs>
            <w:rPr>
              <w:rFonts w:eastAsiaTheme="minorEastAsia"/>
              <w:noProof/>
            </w:rPr>
          </w:pPr>
          <w:hyperlink w:anchor="_Toc195501453" w:history="1">
            <w:r w:rsidRPr="003B57A1">
              <w:rPr>
                <w:rStyle w:val="Hyperlink"/>
                <w:noProof/>
              </w:rPr>
              <w:t>Radar Cross-Section (RCS) Reduction:</w:t>
            </w:r>
            <w:r>
              <w:rPr>
                <w:noProof/>
                <w:webHidden/>
              </w:rPr>
              <w:tab/>
            </w:r>
            <w:r>
              <w:rPr>
                <w:noProof/>
                <w:webHidden/>
              </w:rPr>
              <w:fldChar w:fldCharType="begin"/>
            </w:r>
            <w:r>
              <w:rPr>
                <w:noProof/>
                <w:webHidden/>
              </w:rPr>
              <w:instrText xml:space="preserve"> PAGEREF _Toc195501453 \h </w:instrText>
            </w:r>
            <w:r>
              <w:rPr>
                <w:noProof/>
                <w:webHidden/>
              </w:rPr>
            </w:r>
            <w:r>
              <w:rPr>
                <w:noProof/>
                <w:webHidden/>
              </w:rPr>
              <w:fldChar w:fldCharType="separate"/>
            </w:r>
            <w:r>
              <w:rPr>
                <w:noProof/>
                <w:webHidden/>
              </w:rPr>
              <w:t>43</w:t>
            </w:r>
            <w:r>
              <w:rPr>
                <w:noProof/>
                <w:webHidden/>
              </w:rPr>
              <w:fldChar w:fldCharType="end"/>
            </w:r>
          </w:hyperlink>
        </w:p>
        <w:p w14:paraId="6D41C465" w14:textId="096C281E" w:rsidR="0064436F" w:rsidRDefault="0064436F">
          <w:pPr>
            <w:pStyle w:val="TOC3"/>
            <w:tabs>
              <w:tab w:val="right" w:leader="dot" w:pos="9350"/>
            </w:tabs>
            <w:rPr>
              <w:rFonts w:eastAsiaTheme="minorEastAsia"/>
              <w:noProof/>
            </w:rPr>
          </w:pPr>
          <w:hyperlink w:anchor="_Toc195501454" w:history="1">
            <w:r w:rsidRPr="003B57A1">
              <w:rPr>
                <w:rStyle w:val="Hyperlink"/>
                <w:noProof/>
              </w:rPr>
              <w:t>Thermal and Infrared Management:</w:t>
            </w:r>
            <w:r>
              <w:rPr>
                <w:noProof/>
                <w:webHidden/>
              </w:rPr>
              <w:tab/>
            </w:r>
            <w:r>
              <w:rPr>
                <w:noProof/>
                <w:webHidden/>
              </w:rPr>
              <w:fldChar w:fldCharType="begin"/>
            </w:r>
            <w:r>
              <w:rPr>
                <w:noProof/>
                <w:webHidden/>
              </w:rPr>
              <w:instrText xml:space="preserve"> PAGEREF _Toc195501454 \h </w:instrText>
            </w:r>
            <w:r>
              <w:rPr>
                <w:noProof/>
                <w:webHidden/>
              </w:rPr>
            </w:r>
            <w:r>
              <w:rPr>
                <w:noProof/>
                <w:webHidden/>
              </w:rPr>
              <w:fldChar w:fldCharType="separate"/>
            </w:r>
            <w:r>
              <w:rPr>
                <w:noProof/>
                <w:webHidden/>
              </w:rPr>
              <w:t>43</w:t>
            </w:r>
            <w:r>
              <w:rPr>
                <w:noProof/>
                <w:webHidden/>
              </w:rPr>
              <w:fldChar w:fldCharType="end"/>
            </w:r>
          </w:hyperlink>
        </w:p>
        <w:p w14:paraId="0F1849C9" w14:textId="0FEED60C" w:rsidR="0064436F" w:rsidRDefault="0064436F">
          <w:pPr>
            <w:pStyle w:val="TOC2"/>
            <w:tabs>
              <w:tab w:val="right" w:leader="dot" w:pos="9350"/>
            </w:tabs>
            <w:rPr>
              <w:rFonts w:eastAsiaTheme="minorEastAsia"/>
              <w:noProof/>
            </w:rPr>
          </w:pPr>
          <w:hyperlink w:anchor="_Toc195501455" w:history="1">
            <w:r w:rsidRPr="003B57A1">
              <w:rPr>
                <w:rStyle w:val="Hyperlink"/>
                <w:noProof/>
              </w:rPr>
              <w:t>F-22 Raptor: Fifth-Generation Stealth</w:t>
            </w:r>
            <w:r>
              <w:rPr>
                <w:noProof/>
                <w:webHidden/>
              </w:rPr>
              <w:tab/>
            </w:r>
            <w:r>
              <w:rPr>
                <w:noProof/>
                <w:webHidden/>
              </w:rPr>
              <w:fldChar w:fldCharType="begin"/>
            </w:r>
            <w:r>
              <w:rPr>
                <w:noProof/>
                <w:webHidden/>
              </w:rPr>
              <w:instrText xml:space="preserve"> PAGEREF _Toc195501455 \h </w:instrText>
            </w:r>
            <w:r>
              <w:rPr>
                <w:noProof/>
                <w:webHidden/>
              </w:rPr>
            </w:r>
            <w:r>
              <w:rPr>
                <w:noProof/>
                <w:webHidden/>
              </w:rPr>
              <w:fldChar w:fldCharType="separate"/>
            </w:r>
            <w:r>
              <w:rPr>
                <w:noProof/>
                <w:webHidden/>
              </w:rPr>
              <w:t>44</w:t>
            </w:r>
            <w:r>
              <w:rPr>
                <w:noProof/>
                <w:webHidden/>
              </w:rPr>
              <w:fldChar w:fldCharType="end"/>
            </w:r>
          </w:hyperlink>
        </w:p>
        <w:p w14:paraId="31D3577F" w14:textId="416A25D7" w:rsidR="0064436F" w:rsidRDefault="0064436F">
          <w:pPr>
            <w:pStyle w:val="TOC3"/>
            <w:tabs>
              <w:tab w:val="right" w:leader="dot" w:pos="9350"/>
            </w:tabs>
            <w:rPr>
              <w:rFonts w:eastAsiaTheme="minorEastAsia"/>
              <w:noProof/>
            </w:rPr>
          </w:pPr>
          <w:hyperlink w:anchor="_Toc195501456" w:history="1">
            <w:r w:rsidRPr="003B57A1">
              <w:rPr>
                <w:rStyle w:val="Hyperlink"/>
                <w:noProof/>
              </w:rPr>
              <w:t>Radar Cross-Section (RCS) Reduction:</w:t>
            </w:r>
            <w:r>
              <w:rPr>
                <w:noProof/>
                <w:webHidden/>
              </w:rPr>
              <w:tab/>
            </w:r>
            <w:r>
              <w:rPr>
                <w:noProof/>
                <w:webHidden/>
              </w:rPr>
              <w:fldChar w:fldCharType="begin"/>
            </w:r>
            <w:r>
              <w:rPr>
                <w:noProof/>
                <w:webHidden/>
              </w:rPr>
              <w:instrText xml:space="preserve"> PAGEREF _Toc195501456 \h </w:instrText>
            </w:r>
            <w:r>
              <w:rPr>
                <w:noProof/>
                <w:webHidden/>
              </w:rPr>
            </w:r>
            <w:r>
              <w:rPr>
                <w:noProof/>
                <w:webHidden/>
              </w:rPr>
              <w:fldChar w:fldCharType="separate"/>
            </w:r>
            <w:r>
              <w:rPr>
                <w:noProof/>
                <w:webHidden/>
              </w:rPr>
              <w:t>44</w:t>
            </w:r>
            <w:r>
              <w:rPr>
                <w:noProof/>
                <w:webHidden/>
              </w:rPr>
              <w:fldChar w:fldCharType="end"/>
            </w:r>
          </w:hyperlink>
        </w:p>
        <w:p w14:paraId="13D074D0" w14:textId="18106784" w:rsidR="0064436F" w:rsidRDefault="0064436F">
          <w:pPr>
            <w:pStyle w:val="TOC3"/>
            <w:tabs>
              <w:tab w:val="right" w:leader="dot" w:pos="9350"/>
            </w:tabs>
            <w:rPr>
              <w:rFonts w:eastAsiaTheme="minorEastAsia"/>
              <w:noProof/>
            </w:rPr>
          </w:pPr>
          <w:hyperlink w:anchor="_Toc195501457" w:history="1">
            <w:r w:rsidRPr="003B57A1">
              <w:rPr>
                <w:rStyle w:val="Hyperlink"/>
                <w:noProof/>
              </w:rPr>
              <w:t>Thermal and Infrared Management:</w:t>
            </w:r>
            <w:r>
              <w:rPr>
                <w:noProof/>
                <w:webHidden/>
              </w:rPr>
              <w:tab/>
            </w:r>
            <w:r>
              <w:rPr>
                <w:noProof/>
                <w:webHidden/>
              </w:rPr>
              <w:fldChar w:fldCharType="begin"/>
            </w:r>
            <w:r>
              <w:rPr>
                <w:noProof/>
                <w:webHidden/>
              </w:rPr>
              <w:instrText xml:space="preserve"> PAGEREF _Toc195501457 \h </w:instrText>
            </w:r>
            <w:r>
              <w:rPr>
                <w:noProof/>
                <w:webHidden/>
              </w:rPr>
            </w:r>
            <w:r>
              <w:rPr>
                <w:noProof/>
                <w:webHidden/>
              </w:rPr>
              <w:fldChar w:fldCharType="separate"/>
            </w:r>
            <w:r>
              <w:rPr>
                <w:noProof/>
                <w:webHidden/>
              </w:rPr>
              <w:t>44</w:t>
            </w:r>
            <w:r>
              <w:rPr>
                <w:noProof/>
                <w:webHidden/>
              </w:rPr>
              <w:fldChar w:fldCharType="end"/>
            </w:r>
          </w:hyperlink>
        </w:p>
        <w:p w14:paraId="3F1E0297" w14:textId="7009A130" w:rsidR="0064436F" w:rsidRDefault="0064436F">
          <w:pPr>
            <w:pStyle w:val="TOC3"/>
            <w:tabs>
              <w:tab w:val="right" w:leader="dot" w:pos="9350"/>
            </w:tabs>
            <w:rPr>
              <w:rFonts w:eastAsiaTheme="minorEastAsia"/>
              <w:noProof/>
            </w:rPr>
          </w:pPr>
          <w:hyperlink w:anchor="_Toc195501458" w:history="1">
            <w:r w:rsidRPr="003B57A1">
              <w:rPr>
                <w:rStyle w:val="Hyperlink"/>
                <w:noProof/>
              </w:rPr>
              <w:t>Operational Stealth:</w:t>
            </w:r>
            <w:r>
              <w:rPr>
                <w:noProof/>
                <w:webHidden/>
              </w:rPr>
              <w:tab/>
            </w:r>
            <w:r>
              <w:rPr>
                <w:noProof/>
                <w:webHidden/>
              </w:rPr>
              <w:fldChar w:fldCharType="begin"/>
            </w:r>
            <w:r>
              <w:rPr>
                <w:noProof/>
                <w:webHidden/>
              </w:rPr>
              <w:instrText xml:space="preserve"> PAGEREF _Toc195501458 \h </w:instrText>
            </w:r>
            <w:r>
              <w:rPr>
                <w:noProof/>
                <w:webHidden/>
              </w:rPr>
            </w:r>
            <w:r>
              <w:rPr>
                <w:noProof/>
                <w:webHidden/>
              </w:rPr>
              <w:fldChar w:fldCharType="separate"/>
            </w:r>
            <w:r>
              <w:rPr>
                <w:noProof/>
                <w:webHidden/>
              </w:rPr>
              <w:t>44</w:t>
            </w:r>
            <w:r>
              <w:rPr>
                <w:noProof/>
                <w:webHidden/>
              </w:rPr>
              <w:fldChar w:fldCharType="end"/>
            </w:r>
          </w:hyperlink>
        </w:p>
        <w:p w14:paraId="7D562914" w14:textId="43240448" w:rsidR="0064436F" w:rsidRDefault="0064436F">
          <w:pPr>
            <w:pStyle w:val="TOC2"/>
            <w:tabs>
              <w:tab w:val="right" w:leader="dot" w:pos="9350"/>
            </w:tabs>
            <w:rPr>
              <w:rFonts w:eastAsiaTheme="minorEastAsia"/>
              <w:noProof/>
            </w:rPr>
          </w:pPr>
          <w:hyperlink w:anchor="_Toc195501459" w:history="1">
            <w:r w:rsidRPr="003B57A1">
              <w:rPr>
                <w:rStyle w:val="Hyperlink"/>
                <w:noProof/>
              </w:rPr>
              <w:t>Key Comparisons</w:t>
            </w:r>
            <w:r>
              <w:rPr>
                <w:noProof/>
                <w:webHidden/>
              </w:rPr>
              <w:tab/>
            </w:r>
            <w:r>
              <w:rPr>
                <w:noProof/>
                <w:webHidden/>
              </w:rPr>
              <w:fldChar w:fldCharType="begin"/>
            </w:r>
            <w:r>
              <w:rPr>
                <w:noProof/>
                <w:webHidden/>
              </w:rPr>
              <w:instrText xml:space="preserve"> PAGEREF _Toc195501459 \h </w:instrText>
            </w:r>
            <w:r>
              <w:rPr>
                <w:noProof/>
                <w:webHidden/>
              </w:rPr>
            </w:r>
            <w:r>
              <w:rPr>
                <w:noProof/>
                <w:webHidden/>
              </w:rPr>
              <w:fldChar w:fldCharType="separate"/>
            </w:r>
            <w:r>
              <w:rPr>
                <w:noProof/>
                <w:webHidden/>
              </w:rPr>
              <w:t>45</w:t>
            </w:r>
            <w:r>
              <w:rPr>
                <w:noProof/>
                <w:webHidden/>
              </w:rPr>
              <w:fldChar w:fldCharType="end"/>
            </w:r>
          </w:hyperlink>
        </w:p>
        <w:p w14:paraId="6D72D661" w14:textId="694DE13F" w:rsidR="0064436F" w:rsidRDefault="0064436F">
          <w:pPr>
            <w:pStyle w:val="TOC3"/>
            <w:tabs>
              <w:tab w:val="right" w:leader="dot" w:pos="9350"/>
            </w:tabs>
            <w:rPr>
              <w:rFonts w:eastAsiaTheme="minorEastAsia"/>
              <w:noProof/>
            </w:rPr>
          </w:pPr>
          <w:hyperlink w:anchor="_Toc195501460" w:history="1">
            <w:r w:rsidRPr="003B57A1">
              <w:rPr>
                <w:rStyle w:val="Hyperlink"/>
                <w:noProof/>
              </w:rPr>
              <w:t>Design Approach:</w:t>
            </w:r>
            <w:r>
              <w:rPr>
                <w:noProof/>
                <w:webHidden/>
              </w:rPr>
              <w:tab/>
            </w:r>
            <w:r>
              <w:rPr>
                <w:noProof/>
                <w:webHidden/>
              </w:rPr>
              <w:fldChar w:fldCharType="begin"/>
            </w:r>
            <w:r>
              <w:rPr>
                <w:noProof/>
                <w:webHidden/>
              </w:rPr>
              <w:instrText xml:space="preserve"> PAGEREF _Toc195501460 \h </w:instrText>
            </w:r>
            <w:r>
              <w:rPr>
                <w:noProof/>
                <w:webHidden/>
              </w:rPr>
            </w:r>
            <w:r>
              <w:rPr>
                <w:noProof/>
                <w:webHidden/>
              </w:rPr>
              <w:fldChar w:fldCharType="separate"/>
            </w:r>
            <w:r>
              <w:rPr>
                <w:noProof/>
                <w:webHidden/>
              </w:rPr>
              <w:t>45</w:t>
            </w:r>
            <w:r>
              <w:rPr>
                <w:noProof/>
                <w:webHidden/>
              </w:rPr>
              <w:fldChar w:fldCharType="end"/>
            </w:r>
          </w:hyperlink>
        </w:p>
        <w:p w14:paraId="699739A7" w14:textId="5EB7F5BB" w:rsidR="0064436F" w:rsidRDefault="0064436F">
          <w:pPr>
            <w:pStyle w:val="TOC3"/>
            <w:tabs>
              <w:tab w:val="right" w:leader="dot" w:pos="9350"/>
            </w:tabs>
            <w:rPr>
              <w:rFonts w:eastAsiaTheme="minorEastAsia"/>
              <w:noProof/>
            </w:rPr>
          </w:pPr>
          <w:hyperlink w:anchor="_Toc195501461" w:history="1">
            <w:r w:rsidRPr="003B57A1">
              <w:rPr>
                <w:rStyle w:val="Hyperlink"/>
                <w:noProof/>
              </w:rPr>
              <w:t>RCS:</w:t>
            </w:r>
            <w:r>
              <w:rPr>
                <w:noProof/>
                <w:webHidden/>
              </w:rPr>
              <w:tab/>
            </w:r>
            <w:r>
              <w:rPr>
                <w:noProof/>
                <w:webHidden/>
              </w:rPr>
              <w:fldChar w:fldCharType="begin"/>
            </w:r>
            <w:r>
              <w:rPr>
                <w:noProof/>
                <w:webHidden/>
              </w:rPr>
              <w:instrText xml:space="preserve"> PAGEREF _Toc195501461 \h </w:instrText>
            </w:r>
            <w:r>
              <w:rPr>
                <w:noProof/>
                <w:webHidden/>
              </w:rPr>
            </w:r>
            <w:r>
              <w:rPr>
                <w:noProof/>
                <w:webHidden/>
              </w:rPr>
              <w:fldChar w:fldCharType="separate"/>
            </w:r>
            <w:r>
              <w:rPr>
                <w:noProof/>
                <w:webHidden/>
              </w:rPr>
              <w:t>45</w:t>
            </w:r>
            <w:r>
              <w:rPr>
                <w:noProof/>
                <w:webHidden/>
              </w:rPr>
              <w:fldChar w:fldCharType="end"/>
            </w:r>
          </w:hyperlink>
        </w:p>
        <w:p w14:paraId="698BA397" w14:textId="39DA1DCE" w:rsidR="0064436F" w:rsidRDefault="0064436F">
          <w:pPr>
            <w:pStyle w:val="TOC3"/>
            <w:tabs>
              <w:tab w:val="right" w:leader="dot" w:pos="9350"/>
            </w:tabs>
            <w:rPr>
              <w:rFonts w:eastAsiaTheme="minorEastAsia"/>
              <w:noProof/>
            </w:rPr>
          </w:pPr>
          <w:hyperlink w:anchor="_Toc195501462" w:history="1">
            <w:r w:rsidRPr="003B57A1">
              <w:rPr>
                <w:rStyle w:val="Hyperlink"/>
                <w:noProof/>
              </w:rPr>
              <w:t>Materials:</w:t>
            </w:r>
            <w:r>
              <w:rPr>
                <w:noProof/>
                <w:webHidden/>
              </w:rPr>
              <w:tab/>
            </w:r>
            <w:r>
              <w:rPr>
                <w:noProof/>
                <w:webHidden/>
              </w:rPr>
              <w:fldChar w:fldCharType="begin"/>
            </w:r>
            <w:r>
              <w:rPr>
                <w:noProof/>
                <w:webHidden/>
              </w:rPr>
              <w:instrText xml:space="preserve"> PAGEREF _Toc195501462 \h </w:instrText>
            </w:r>
            <w:r>
              <w:rPr>
                <w:noProof/>
                <w:webHidden/>
              </w:rPr>
            </w:r>
            <w:r>
              <w:rPr>
                <w:noProof/>
                <w:webHidden/>
              </w:rPr>
              <w:fldChar w:fldCharType="separate"/>
            </w:r>
            <w:r>
              <w:rPr>
                <w:noProof/>
                <w:webHidden/>
              </w:rPr>
              <w:t>45</w:t>
            </w:r>
            <w:r>
              <w:rPr>
                <w:noProof/>
                <w:webHidden/>
              </w:rPr>
              <w:fldChar w:fldCharType="end"/>
            </w:r>
          </w:hyperlink>
        </w:p>
        <w:p w14:paraId="2D0FD596" w14:textId="68871EEA" w:rsidR="0064436F" w:rsidRDefault="0064436F">
          <w:pPr>
            <w:pStyle w:val="TOC3"/>
            <w:tabs>
              <w:tab w:val="right" w:leader="dot" w:pos="9350"/>
            </w:tabs>
            <w:rPr>
              <w:rFonts w:eastAsiaTheme="minorEastAsia"/>
              <w:noProof/>
            </w:rPr>
          </w:pPr>
          <w:hyperlink w:anchor="_Toc195501463" w:history="1">
            <w:r w:rsidRPr="003B57A1">
              <w:rPr>
                <w:rStyle w:val="Hyperlink"/>
                <w:noProof/>
              </w:rPr>
              <w:t>Thermal Management:</w:t>
            </w:r>
            <w:r>
              <w:rPr>
                <w:noProof/>
                <w:webHidden/>
              </w:rPr>
              <w:tab/>
            </w:r>
            <w:r>
              <w:rPr>
                <w:noProof/>
                <w:webHidden/>
              </w:rPr>
              <w:fldChar w:fldCharType="begin"/>
            </w:r>
            <w:r>
              <w:rPr>
                <w:noProof/>
                <w:webHidden/>
              </w:rPr>
              <w:instrText xml:space="preserve"> PAGEREF _Toc195501463 \h </w:instrText>
            </w:r>
            <w:r>
              <w:rPr>
                <w:noProof/>
                <w:webHidden/>
              </w:rPr>
            </w:r>
            <w:r>
              <w:rPr>
                <w:noProof/>
                <w:webHidden/>
              </w:rPr>
              <w:fldChar w:fldCharType="separate"/>
            </w:r>
            <w:r>
              <w:rPr>
                <w:noProof/>
                <w:webHidden/>
              </w:rPr>
              <w:t>45</w:t>
            </w:r>
            <w:r>
              <w:rPr>
                <w:noProof/>
                <w:webHidden/>
              </w:rPr>
              <w:fldChar w:fldCharType="end"/>
            </w:r>
          </w:hyperlink>
        </w:p>
        <w:p w14:paraId="5381AD63" w14:textId="0AD8604F" w:rsidR="0064436F" w:rsidRDefault="0064436F">
          <w:pPr>
            <w:pStyle w:val="TOC3"/>
            <w:tabs>
              <w:tab w:val="right" w:leader="dot" w:pos="9350"/>
            </w:tabs>
            <w:rPr>
              <w:rFonts w:eastAsiaTheme="minorEastAsia"/>
              <w:noProof/>
            </w:rPr>
          </w:pPr>
          <w:hyperlink w:anchor="_Toc195501464" w:history="1">
            <w:r w:rsidRPr="003B57A1">
              <w:rPr>
                <w:rStyle w:val="Hyperlink"/>
                <w:noProof/>
              </w:rPr>
              <w:t>Operational Flexibility:</w:t>
            </w:r>
            <w:r>
              <w:rPr>
                <w:noProof/>
                <w:webHidden/>
              </w:rPr>
              <w:tab/>
            </w:r>
            <w:r>
              <w:rPr>
                <w:noProof/>
                <w:webHidden/>
              </w:rPr>
              <w:fldChar w:fldCharType="begin"/>
            </w:r>
            <w:r>
              <w:rPr>
                <w:noProof/>
                <w:webHidden/>
              </w:rPr>
              <w:instrText xml:space="preserve"> PAGEREF _Toc195501464 \h </w:instrText>
            </w:r>
            <w:r>
              <w:rPr>
                <w:noProof/>
                <w:webHidden/>
              </w:rPr>
            </w:r>
            <w:r>
              <w:rPr>
                <w:noProof/>
                <w:webHidden/>
              </w:rPr>
              <w:fldChar w:fldCharType="separate"/>
            </w:r>
            <w:r>
              <w:rPr>
                <w:noProof/>
                <w:webHidden/>
              </w:rPr>
              <w:t>45</w:t>
            </w:r>
            <w:r>
              <w:rPr>
                <w:noProof/>
                <w:webHidden/>
              </w:rPr>
              <w:fldChar w:fldCharType="end"/>
            </w:r>
          </w:hyperlink>
        </w:p>
        <w:p w14:paraId="30E59D43" w14:textId="41997263" w:rsidR="0064436F" w:rsidRDefault="0064436F">
          <w:pPr>
            <w:pStyle w:val="TOC3"/>
            <w:tabs>
              <w:tab w:val="right" w:leader="dot" w:pos="9350"/>
            </w:tabs>
            <w:rPr>
              <w:rFonts w:eastAsiaTheme="minorEastAsia"/>
              <w:noProof/>
            </w:rPr>
          </w:pPr>
          <w:hyperlink w:anchor="_Toc195501465" w:history="1">
            <w:r w:rsidRPr="003B57A1">
              <w:rPr>
                <w:rStyle w:val="Hyperlink"/>
                <w:noProof/>
              </w:rPr>
              <w:t>Era and Threat:</w:t>
            </w:r>
            <w:r>
              <w:rPr>
                <w:noProof/>
                <w:webHidden/>
              </w:rPr>
              <w:tab/>
            </w:r>
            <w:r>
              <w:rPr>
                <w:noProof/>
                <w:webHidden/>
              </w:rPr>
              <w:fldChar w:fldCharType="begin"/>
            </w:r>
            <w:r>
              <w:rPr>
                <w:noProof/>
                <w:webHidden/>
              </w:rPr>
              <w:instrText xml:space="preserve"> PAGEREF _Toc195501465 \h </w:instrText>
            </w:r>
            <w:r>
              <w:rPr>
                <w:noProof/>
                <w:webHidden/>
              </w:rPr>
            </w:r>
            <w:r>
              <w:rPr>
                <w:noProof/>
                <w:webHidden/>
              </w:rPr>
              <w:fldChar w:fldCharType="separate"/>
            </w:r>
            <w:r>
              <w:rPr>
                <w:noProof/>
                <w:webHidden/>
              </w:rPr>
              <w:t>46</w:t>
            </w:r>
            <w:r>
              <w:rPr>
                <w:noProof/>
                <w:webHidden/>
              </w:rPr>
              <w:fldChar w:fldCharType="end"/>
            </w:r>
          </w:hyperlink>
        </w:p>
        <w:p w14:paraId="73CED533" w14:textId="06DB4E65" w:rsidR="0064436F" w:rsidRDefault="0064436F">
          <w:pPr>
            <w:pStyle w:val="TOC2"/>
            <w:tabs>
              <w:tab w:val="right" w:leader="dot" w:pos="9350"/>
            </w:tabs>
            <w:rPr>
              <w:rFonts w:eastAsiaTheme="minorEastAsia"/>
              <w:noProof/>
            </w:rPr>
          </w:pPr>
          <w:hyperlink w:anchor="_Toc195501466" w:history="1">
            <w:r w:rsidRPr="003B57A1">
              <w:rPr>
                <w:rStyle w:val="Hyperlink"/>
                <w:noProof/>
              </w:rPr>
              <w:t>Outcome and Legacy</w:t>
            </w:r>
            <w:r>
              <w:rPr>
                <w:noProof/>
                <w:webHidden/>
              </w:rPr>
              <w:tab/>
            </w:r>
            <w:r>
              <w:rPr>
                <w:noProof/>
                <w:webHidden/>
              </w:rPr>
              <w:fldChar w:fldCharType="begin"/>
            </w:r>
            <w:r>
              <w:rPr>
                <w:noProof/>
                <w:webHidden/>
              </w:rPr>
              <w:instrText xml:space="preserve"> PAGEREF _Toc195501466 \h </w:instrText>
            </w:r>
            <w:r>
              <w:rPr>
                <w:noProof/>
                <w:webHidden/>
              </w:rPr>
            </w:r>
            <w:r>
              <w:rPr>
                <w:noProof/>
                <w:webHidden/>
              </w:rPr>
              <w:fldChar w:fldCharType="separate"/>
            </w:r>
            <w:r>
              <w:rPr>
                <w:noProof/>
                <w:webHidden/>
              </w:rPr>
              <w:t>46</w:t>
            </w:r>
            <w:r>
              <w:rPr>
                <w:noProof/>
                <w:webHidden/>
              </w:rPr>
              <w:fldChar w:fldCharType="end"/>
            </w:r>
          </w:hyperlink>
        </w:p>
        <w:p w14:paraId="60D5F8C4" w14:textId="29D3787E" w:rsidR="0064436F" w:rsidRDefault="0064436F">
          <w:pPr>
            <w:pStyle w:val="TOC1"/>
            <w:tabs>
              <w:tab w:val="right" w:leader="dot" w:pos="9350"/>
            </w:tabs>
            <w:rPr>
              <w:rFonts w:eastAsiaTheme="minorEastAsia"/>
              <w:noProof/>
            </w:rPr>
          </w:pPr>
          <w:hyperlink w:anchor="_Toc195501467" w:history="1">
            <w:r w:rsidRPr="003B57A1">
              <w:rPr>
                <w:rStyle w:val="Hyperlink"/>
                <w:noProof/>
              </w:rPr>
              <w:t>A Specific Look at the RAM Technology Used in the F-117 and the F-22</w:t>
            </w:r>
            <w:r>
              <w:rPr>
                <w:noProof/>
                <w:webHidden/>
              </w:rPr>
              <w:tab/>
            </w:r>
            <w:r>
              <w:rPr>
                <w:noProof/>
                <w:webHidden/>
              </w:rPr>
              <w:fldChar w:fldCharType="begin"/>
            </w:r>
            <w:r>
              <w:rPr>
                <w:noProof/>
                <w:webHidden/>
              </w:rPr>
              <w:instrText xml:space="preserve"> PAGEREF _Toc195501467 \h </w:instrText>
            </w:r>
            <w:r>
              <w:rPr>
                <w:noProof/>
                <w:webHidden/>
              </w:rPr>
            </w:r>
            <w:r>
              <w:rPr>
                <w:noProof/>
                <w:webHidden/>
              </w:rPr>
              <w:fldChar w:fldCharType="separate"/>
            </w:r>
            <w:r>
              <w:rPr>
                <w:noProof/>
                <w:webHidden/>
              </w:rPr>
              <w:t>46</w:t>
            </w:r>
            <w:r>
              <w:rPr>
                <w:noProof/>
                <w:webHidden/>
              </w:rPr>
              <w:fldChar w:fldCharType="end"/>
            </w:r>
          </w:hyperlink>
        </w:p>
        <w:p w14:paraId="0BB55F22" w14:textId="5C124164" w:rsidR="0064436F" w:rsidRDefault="0064436F">
          <w:pPr>
            <w:pStyle w:val="TOC2"/>
            <w:tabs>
              <w:tab w:val="right" w:leader="dot" w:pos="9350"/>
            </w:tabs>
            <w:rPr>
              <w:rFonts w:eastAsiaTheme="minorEastAsia"/>
              <w:noProof/>
            </w:rPr>
          </w:pPr>
          <w:hyperlink w:anchor="_Toc195501468" w:history="1">
            <w:r w:rsidRPr="003B57A1">
              <w:rPr>
                <w:rStyle w:val="Hyperlink"/>
                <w:noProof/>
              </w:rPr>
              <w:t>F-117 Nighthawk</w:t>
            </w:r>
            <w:r>
              <w:rPr>
                <w:noProof/>
                <w:webHidden/>
              </w:rPr>
              <w:tab/>
            </w:r>
            <w:r>
              <w:rPr>
                <w:noProof/>
                <w:webHidden/>
              </w:rPr>
              <w:fldChar w:fldCharType="begin"/>
            </w:r>
            <w:r>
              <w:rPr>
                <w:noProof/>
                <w:webHidden/>
              </w:rPr>
              <w:instrText xml:space="preserve"> PAGEREF _Toc195501468 \h </w:instrText>
            </w:r>
            <w:r>
              <w:rPr>
                <w:noProof/>
                <w:webHidden/>
              </w:rPr>
            </w:r>
            <w:r>
              <w:rPr>
                <w:noProof/>
                <w:webHidden/>
              </w:rPr>
              <w:fldChar w:fldCharType="separate"/>
            </w:r>
            <w:r>
              <w:rPr>
                <w:noProof/>
                <w:webHidden/>
              </w:rPr>
              <w:t>46</w:t>
            </w:r>
            <w:r>
              <w:rPr>
                <w:noProof/>
                <w:webHidden/>
              </w:rPr>
              <w:fldChar w:fldCharType="end"/>
            </w:r>
          </w:hyperlink>
        </w:p>
        <w:p w14:paraId="480F4C5B" w14:textId="55341DD8" w:rsidR="0064436F" w:rsidRDefault="0064436F">
          <w:pPr>
            <w:pStyle w:val="TOC3"/>
            <w:tabs>
              <w:tab w:val="left" w:pos="960"/>
              <w:tab w:val="right" w:leader="dot" w:pos="9350"/>
            </w:tabs>
            <w:rPr>
              <w:rFonts w:eastAsiaTheme="minorEastAsia"/>
              <w:noProof/>
            </w:rPr>
          </w:pPr>
          <w:hyperlink w:anchor="_Toc195501469" w:history="1">
            <w:r w:rsidRPr="003B57A1">
              <w:rPr>
                <w:rStyle w:val="Hyperlink"/>
                <w:rFonts w:ascii="Symbol" w:hAnsi="Symbol"/>
                <w:noProof/>
              </w:rPr>
              <w:t></w:t>
            </w:r>
            <w:r>
              <w:rPr>
                <w:rFonts w:eastAsiaTheme="minorEastAsia"/>
                <w:noProof/>
              </w:rPr>
              <w:tab/>
            </w:r>
            <w:r w:rsidRPr="003B57A1">
              <w:rPr>
                <w:rStyle w:val="Hyperlink"/>
                <w:noProof/>
              </w:rPr>
              <w:t>Material Composition</w:t>
            </w:r>
            <w:r>
              <w:rPr>
                <w:noProof/>
                <w:webHidden/>
              </w:rPr>
              <w:tab/>
            </w:r>
            <w:r>
              <w:rPr>
                <w:noProof/>
                <w:webHidden/>
              </w:rPr>
              <w:fldChar w:fldCharType="begin"/>
            </w:r>
            <w:r>
              <w:rPr>
                <w:noProof/>
                <w:webHidden/>
              </w:rPr>
              <w:instrText xml:space="preserve"> PAGEREF _Toc195501469 \h </w:instrText>
            </w:r>
            <w:r>
              <w:rPr>
                <w:noProof/>
                <w:webHidden/>
              </w:rPr>
            </w:r>
            <w:r>
              <w:rPr>
                <w:noProof/>
                <w:webHidden/>
              </w:rPr>
              <w:fldChar w:fldCharType="separate"/>
            </w:r>
            <w:r>
              <w:rPr>
                <w:noProof/>
                <w:webHidden/>
              </w:rPr>
              <w:t>46</w:t>
            </w:r>
            <w:r>
              <w:rPr>
                <w:noProof/>
                <w:webHidden/>
              </w:rPr>
              <w:fldChar w:fldCharType="end"/>
            </w:r>
          </w:hyperlink>
        </w:p>
        <w:p w14:paraId="0DF110F5" w14:textId="11F7BBDF" w:rsidR="0064436F" w:rsidRDefault="0064436F">
          <w:pPr>
            <w:pStyle w:val="TOC3"/>
            <w:tabs>
              <w:tab w:val="left" w:pos="960"/>
              <w:tab w:val="right" w:leader="dot" w:pos="9350"/>
            </w:tabs>
            <w:rPr>
              <w:rFonts w:eastAsiaTheme="minorEastAsia"/>
              <w:noProof/>
            </w:rPr>
          </w:pPr>
          <w:hyperlink w:anchor="_Toc195501470" w:history="1">
            <w:r w:rsidRPr="003B57A1">
              <w:rPr>
                <w:rStyle w:val="Hyperlink"/>
                <w:rFonts w:ascii="Symbol" w:hAnsi="Symbol"/>
                <w:noProof/>
              </w:rPr>
              <w:t></w:t>
            </w:r>
            <w:r>
              <w:rPr>
                <w:rFonts w:eastAsiaTheme="minorEastAsia"/>
                <w:noProof/>
              </w:rPr>
              <w:tab/>
            </w:r>
            <w:r w:rsidRPr="003B57A1">
              <w:rPr>
                <w:rStyle w:val="Hyperlink"/>
                <w:noProof/>
              </w:rPr>
              <w:t>Application:</w:t>
            </w:r>
            <w:r>
              <w:rPr>
                <w:noProof/>
                <w:webHidden/>
              </w:rPr>
              <w:tab/>
            </w:r>
            <w:r>
              <w:rPr>
                <w:noProof/>
                <w:webHidden/>
              </w:rPr>
              <w:fldChar w:fldCharType="begin"/>
            </w:r>
            <w:r>
              <w:rPr>
                <w:noProof/>
                <w:webHidden/>
              </w:rPr>
              <w:instrText xml:space="preserve"> PAGEREF _Toc195501470 \h </w:instrText>
            </w:r>
            <w:r>
              <w:rPr>
                <w:noProof/>
                <w:webHidden/>
              </w:rPr>
            </w:r>
            <w:r>
              <w:rPr>
                <w:noProof/>
                <w:webHidden/>
              </w:rPr>
              <w:fldChar w:fldCharType="separate"/>
            </w:r>
            <w:r>
              <w:rPr>
                <w:noProof/>
                <w:webHidden/>
              </w:rPr>
              <w:t>47</w:t>
            </w:r>
            <w:r>
              <w:rPr>
                <w:noProof/>
                <w:webHidden/>
              </w:rPr>
              <w:fldChar w:fldCharType="end"/>
            </w:r>
          </w:hyperlink>
        </w:p>
        <w:p w14:paraId="74244EEF" w14:textId="1A2A80D1" w:rsidR="0064436F" w:rsidRDefault="0064436F">
          <w:pPr>
            <w:pStyle w:val="TOC3"/>
            <w:tabs>
              <w:tab w:val="left" w:pos="960"/>
              <w:tab w:val="right" w:leader="dot" w:pos="9350"/>
            </w:tabs>
            <w:rPr>
              <w:rFonts w:eastAsiaTheme="minorEastAsia"/>
              <w:noProof/>
            </w:rPr>
          </w:pPr>
          <w:hyperlink w:anchor="_Toc195501471" w:history="1">
            <w:r w:rsidRPr="003B57A1">
              <w:rPr>
                <w:rStyle w:val="Hyperlink"/>
                <w:rFonts w:ascii="Symbol" w:hAnsi="Symbol"/>
                <w:noProof/>
              </w:rPr>
              <w:t></w:t>
            </w:r>
            <w:r>
              <w:rPr>
                <w:rFonts w:eastAsiaTheme="minorEastAsia"/>
                <w:noProof/>
              </w:rPr>
              <w:tab/>
            </w:r>
            <w:r w:rsidRPr="003B57A1">
              <w:rPr>
                <w:rStyle w:val="Hyperlink"/>
                <w:noProof/>
              </w:rPr>
              <w:t>Frequency Focus</w:t>
            </w:r>
            <w:r>
              <w:rPr>
                <w:noProof/>
                <w:webHidden/>
              </w:rPr>
              <w:tab/>
            </w:r>
            <w:r>
              <w:rPr>
                <w:noProof/>
                <w:webHidden/>
              </w:rPr>
              <w:fldChar w:fldCharType="begin"/>
            </w:r>
            <w:r>
              <w:rPr>
                <w:noProof/>
                <w:webHidden/>
              </w:rPr>
              <w:instrText xml:space="preserve"> PAGEREF _Toc195501471 \h </w:instrText>
            </w:r>
            <w:r>
              <w:rPr>
                <w:noProof/>
                <w:webHidden/>
              </w:rPr>
            </w:r>
            <w:r>
              <w:rPr>
                <w:noProof/>
                <w:webHidden/>
              </w:rPr>
              <w:fldChar w:fldCharType="separate"/>
            </w:r>
            <w:r>
              <w:rPr>
                <w:noProof/>
                <w:webHidden/>
              </w:rPr>
              <w:t>47</w:t>
            </w:r>
            <w:r>
              <w:rPr>
                <w:noProof/>
                <w:webHidden/>
              </w:rPr>
              <w:fldChar w:fldCharType="end"/>
            </w:r>
          </w:hyperlink>
        </w:p>
        <w:p w14:paraId="2FF50F0D" w14:textId="0E5D63D7" w:rsidR="0064436F" w:rsidRDefault="0064436F">
          <w:pPr>
            <w:pStyle w:val="TOC3"/>
            <w:tabs>
              <w:tab w:val="left" w:pos="960"/>
              <w:tab w:val="right" w:leader="dot" w:pos="9350"/>
            </w:tabs>
            <w:rPr>
              <w:rFonts w:eastAsiaTheme="minorEastAsia"/>
              <w:noProof/>
            </w:rPr>
          </w:pPr>
          <w:hyperlink w:anchor="_Toc195501472" w:history="1">
            <w:r w:rsidRPr="003B57A1">
              <w:rPr>
                <w:rStyle w:val="Hyperlink"/>
                <w:rFonts w:ascii="Symbol" w:hAnsi="Symbol"/>
                <w:noProof/>
              </w:rPr>
              <w:t></w:t>
            </w:r>
            <w:r>
              <w:rPr>
                <w:rFonts w:eastAsiaTheme="minorEastAsia"/>
                <w:noProof/>
              </w:rPr>
              <w:tab/>
            </w:r>
            <w:r w:rsidRPr="003B57A1">
              <w:rPr>
                <w:rStyle w:val="Hyperlink"/>
                <w:noProof/>
              </w:rPr>
              <w:t>Trade-offs</w:t>
            </w:r>
            <w:r>
              <w:rPr>
                <w:noProof/>
                <w:webHidden/>
              </w:rPr>
              <w:tab/>
            </w:r>
            <w:r>
              <w:rPr>
                <w:noProof/>
                <w:webHidden/>
              </w:rPr>
              <w:fldChar w:fldCharType="begin"/>
            </w:r>
            <w:r>
              <w:rPr>
                <w:noProof/>
                <w:webHidden/>
              </w:rPr>
              <w:instrText xml:space="preserve"> PAGEREF _Toc195501472 \h </w:instrText>
            </w:r>
            <w:r>
              <w:rPr>
                <w:noProof/>
                <w:webHidden/>
              </w:rPr>
            </w:r>
            <w:r>
              <w:rPr>
                <w:noProof/>
                <w:webHidden/>
              </w:rPr>
              <w:fldChar w:fldCharType="separate"/>
            </w:r>
            <w:r>
              <w:rPr>
                <w:noProof/>
                <w:webHidden/>
              </w:rPr>
              <w:t>47</w:t>
            </w:r>
            <w:r>
              <w:rPr>
                <w:noProof/>
                <w:webHidden/>
              </w:rPr>
              <w:fldChar w:fldCharType="end"/>
            </w:r>
          </w:hyperlink>
        </w:p>
        <w:p w14:paraId="674F32AC" w14:textId="3BDC2F0D" w:rsidR="0064436F" w:rsidRDefault="0064436F">
          <w:pPr>
            <w:pStyle w:val="TOC2"/>
            <w:tabs>
              <w:tab w:val="right" w:leader="dot" w:pos="9350"/>
            </w:tabs>
            <w:rPr>
              <w:rFonts w:eastAsiaTheme="minorEastAsia"/>
              <w:noProof/>
            </w:rPr>
          </w:pPr>
          <w:hyperlink w:anchor="_Toc195501473" w:history="1">
            <w:r w:rsidRPr="003B57A1">
              <w:rPr>
                <w:rStyle w:val="Hyperlink"/>
                <w:noProof/>
              </w:rPr>
              <w:t>F-22 Raptor</w:t>
            </w:r>
            <w:r>
              <w:rPr>
                <w:noProof/>
                <w:webHidden/>
              </w:rPr>
              <w:tab/>
            </w:r>
            <w:r>
              <w:rPr>
                <w:noProof/>
                <w:webHidden/>
              </w:rPr>
              <w:fldChar w:fldCharType="begin"/>
            </w:r>
            <w:r>
              <w:rPr>
                <w:noProof/>
                <w:webHidden/>
              </w:rPr>
              <w:instrText xml:space="preserve"> PAGEREF _Toc195501473 \h </w:instrText>
            </w:r>
            <w:r>
              <w:rPr>
                <w:noProof/>
                <w:webHidden/>
              </w:rPr>
            </w:r>
            <w:r>
              <w:rPr>
                <w:noProof/>
                <w:webHidden/>
              </w:rPr>
              <w:fldChar w:fldCharType="separate"/>
            </w:r>
            <w:r>
              <w:rPr>
                <w:noProof/>
                <w:webHidden/>
              </w:rPr>
              <w:t>47</w:t>
            </w:r>
            <w:r>
              <w:rPr>
                <w:noProof/>
                <w:webHidden/>
              </w:rPr>
              <w:fldChar w:fldCharType="end"/>
            </w:r>
          </w:hyperlink>
        </w:p>
        <w:p w14:paraId="6457DF3A" w14:textId="05CAEAD2" w:rsidR="0064436F" w:rsidRDefault="0064436F">
          <w:pPr>
            <w:pStyle w:val="TOC3"/>
            <w:tabs>
              <w:tab w:val="left" w:pos="960"/>
              <w:tab w:val="right" w:leader="dot" w:pos="9350"/>
            </w:tabs>
            <w:rPr>
              <w:rFonts w:eastAsiaTheme="minorEastAsia"/>
              <w:noProof/>
            </w:rPr>
          </w:pPr>
          <w:hyperlink w:anchor="_Toc195501474" w:history="1">
            <w:r w:rsidRPr="003B57A1">
              <w:rPr>
                <w:rStyle w:val="Hyperlink"/>
                <w:rFonts w:ascii="Symbol" w:hAnsi="Symbol"/>
                <w:noProof/>
              </w:rPr>
              <w:t></w:t>
            </w:r>
            <w:r>
              <w:rPr>
                <w:rFonts w:eastAsiaTheme="minorEastAsia"/>
                <w:noProof/>
              </w:rPr>
              <w:tab/>
            </w:r>
            <w:r w:rsidRPr="003B57A1">
              <w:rPr>
                <w:rStyle w:val="Hyperlink"/>
                <w:noProof/>
              </w:rPr>
              <w:t>Material Composition</w:t>
            </w:r>
            <w:r>
              <w:rPr>
                <w:noProof/>
                <w:webHidden/>
              </w:rPr>
              <w:tab/>
            </w:r>
            <w:r>
              <w:rPr>
                <w:noProof/>
                <w:webHidden/>
              </w:rPr>
              <w:fldChar w:fldCharType="begin"/>
            </w:r>
            <w:r>
              <w:rPr>
                <w:noProof/>
                <w:webHidden/>
              </w:rPr>
              <w:instrText xml:space="preserve"> PAGEREF _Toc195501474 \h </w:instrText>
            </w:r>
            <w:r>
              <w:rPr>
                <w:noProof/>
                <w:webHidden/>
              </w:rPr>
            </w:r>
            <w:r>
              <w:rPr>
                <w:noProof/>
                <w:webHidden/>
              </w:rPr>
              <w:fldChar w:fldCharType="separate"/>
            </w:r>
            <w:r>
              <w:rPr>
                <w:noProof/>
                <w:webHidden/>
              </w:rPr>
              <w:t>47</w:t>
            </w:r>
            <w:r>
              <w:rPr>
                <w:noProof/>
                <w:webHidden/>
              </w:rPr>
              <w:fldChar w:fldCharType="end"/>
            </w:r>
          </w:hyperlink>
        </w:p>
        <w:p w14:paraId="1A1B9FBF" w14:textId="6DFD082C" w:rsidR="0064436F" w:rsidRDefault="0064436F">
          <w:pPr>
            <w:pStyle w:val="TOC3"/>
            <w:tabs>
              <w:tab w:val="left" w:pos="960"/>
              <w:tab w:val="right" w:leader="dot" w:pos="9350"/>
            </w:tabs>
            <w:rPr>
              <w:rFonts w:eastAsiaTheme="minorEastAsia"/>
              <w:noProof/>
            </w:rPr>
          </w:pPr>
          <w:hyperlink w:anchor="_Toc195501475" w:history="1">
            <w:r w:rsidRPr="003B57A1">
              <w:rPr>
                <w:rStyle w:val="Hyperlink"/>
                <w:rFonts w:ascii="Symbol" w:hAnsi="Symbol"/>
                <w:noProof/>
              </w:rPr>
              <w:t></w:t>
            </w:r>
            <w:r>
              <w:rPr>
                <w:rFonts w:eastAsiaTheme="minorEastAsia"/>
                <w:noProof/>
              </w:rPr>
              <w:tab/>
            </w:r>
            <w:r w:rsidRPr="003B57A1">
              <w:rPr>
                <w:rStyle w:val="Hyperlink"/>
                <w:noProof/>
              </w:rPr>
              <w:t>Application</w:t>
            </w:r>
            <w:r>
              <w:rPr>
                <w:noProof/>
                <w:webHidden/>
              </w:rPr>
              <w:tab/>
            </w:r>
            <w:r>
              <w:rPr>
                <w:noProof/>
                <w:webHidden/>
              </w:rPr>
              <w:fldChar w:fldCharType="begin"/>
            </w:r>
            <w:r>
              <w:rPr>
                <w:noProof/>
                <w:webHidden/>
              </w:rPr>
              <w:instrText xml:space="preserve"> PAGEREF _Toc195501475 \h </w:instrText>
            </w:r>
            <w:r>
              <w:rPr>
                <w:noProof/>
                <w:webHidden/>
              </w:rPr>
            </w:r>
            <w:r>
              <w:rPr>
                <w:noProof/>
                <w:webHidden/>
              </w:rPr>
              <w:fldChar w:fldCharType="separate"/>
            </w:r>
            <w:r>
              <w:rPr>
                <w:noProof/>
                <w:webHidden/>
              </w:rPr>
              <w:t>47</w:t>
            </w:r>
            <w:r>
              <w:rPr>
                <w:noProof/>
                <w:webHidden/>
              </w:rPr>
              <w:fldChar w:fldCharType="end"/>
            </w:r>
          </w:hyperlink>
        </w:p>
        <w:p w14:paraId="30CC168A" w14:textId="622E414D" w:rsidR="0064436F" w:rsidRDefault="0064436F">
          <w:pPr>
            <w:pStyle w:val="TOC3"/>
            <w:tabs>
              <w:tab w:val="left" w:pos="960"/>
              <w:tab w:val="right" w:leader="dot" w:pos="9350"/>
            </w:tabs>
            <w:rPr>
              <w:rFonts w:eastAsiaTheme="minorEastAsia"/>
              <w:noProof/>
            </w:rPr>
          </w:pPr>
          <w:hyperlink w:anchor="_Toc195501476" w:history="1">
            <w:r w:rsidRPr="003B57A1">
              <w:rPr>
                <w:rStyle w:val="Hyperlink"/>
                <w:rFonts w:ascii="Symbol" w:hAnsi="Symbol"/>
                <w:noProof/>
              </w:rPr>
              <w:t></w:t>
            </w:r>
            <w:r>
              <w:rPr>
                <w:rFonts w:eastAsiaTheme="minorEastAsia"/>
                <w:noProof/>
              </w:rPr>
              <w:tab/>
            </w:r>
            <w:r w:rsidRPr="003B57A1">
              <w:rPr>
                <w:rStyle w:val="Hyperlink"/>
                <w:noProof/>
              </w:rPr>
              <w:t>Frequency Focus</w:t>
            </w:r>
            <w:r>
              <w:rPr>
                <w:noProof/>
                <w:webHidden/>
              </w:rPr>
              <w:tab/>
            </w:r>
            <w:r>
              <w:rPr>
                <w:noProof/>
                <w:webHidden/>
              </w:rPr>
              <w:fldChar w:fldCharType="begin"/>
            </w:r>
            <w:r>
              <w:rPr>
                <w:noProof/>
                <w:webHidden/>
              </w:rPr>
              <w:instrText xml:space="preserve"> PAGEREF _Toc195501476 \h </w:instrText>
            </w:r>
            <w:r>
              <w:rPr>
                <w:noProof/>
                <w:webHidden/>
              </w:rPr>
            </w:r>
            <w:r>
              <w:rPr>
                <w:noProof/>
                <w:webHidden/>
              </w:rPr>
              <w:fldChar w:fldCharType="separate"/>
            </w:r>
            <w:r>
              <w:rPr>
                <w:noProof/>
                <w:webHidden/>
              </w:rPr>
              <w:t>47</w:t>
            </w:r>
            <w:r>
              <w:rPr>
                <w:noProof/>
                <w:webHidden/>
              </w:rPr>
              <w:fldChar w:fldCharType="end"/>
            </w:r>
          </w:hyperlink>
        </w:p>
        <w:p w14:paraId="20896FCC" w14:textId="5BF30151" w:rsidR="0064436F" w:rsidRDefault="0064436F">
          <w:pPr>
            <w:pStyle w:val="TOC3"/>
            <w:tabs>
              <w:tab w:val="left" w:pos="960"/>
              <w:tab w:val="right" w:leader="dot" w:pos="9350"/>
            </w:tabs>
            <w:rPr>
              <w:rFonts w:eastAsiaTheme="minorEastAsia"/>
              <w:noProof/>
            </w:rPr>
          </w:pPr>
          <w:hyperlink w:anchor="_Toc195501477" w:history="1">
            <w:r w:rsidRPr="003B57A1">
              <w:rPr>
                <w:rStyle w:val="Hyperlink"/>
                <w:rFonts w:ascii="Symbol" w:hAnsi="Symbol"/>
                <w:noProof/>
              </w:rPr>
              <w:t></w:t>
            </w:r>
            <w:r>
              <w:rPr>
                <w:rFonts w:eastAsiaTheme="minorEastAsia"/>
                <w:noProof/>
              </w:rPr>
              <w:tab/>
            </w:r>
            <w:r w:rsidRPr="003B57A1">
              <w:rPr>
                <w:rStyle w:val="Hyperlink"/>
                <w:noProof/>
              </w:rPr>
              <w:t>Trade-offs:</w:t>
            </w:r>
            <w:r>
              <w:rPr>
                <w:noProof/>
                <w:webHidden/>
              </w:rPr>
              <w:tab/>
            </w:r>
            <w:r>
              <w:rPr>
                <w:noProof/>
                <w:webHidden/>
              </w:rPr>
              <w:fldChar w:fldCharType="begin"/>
            </w:r>
            <w:r>
              <w:rPr>
                <w:noProof/>
                <w:webHidden/>
              </w:rPr>
              <w:instrText xml:space="preserve"> PAGEREF _Toc195501477 \h </w:instrText>
            </w:r>
            <w:r>
              <w:rPr>
                <w:noProof/>
                <w:webHidden/>
              </w:rPr>
            </w:r>
            <w:r>
              <w:rPr>
                <w:noProof/>
                <w:webHidden/>
              </w:rPr>
              <w:fldChar w:fldCharType="separate"/>
            </w:r>
            <w:r>
              <w:rPr>
                <w:noProof/>
                <w:webHidden/>
              </w:rPr>
              <w:t>47</w:t>
            </w:r>
            <w:r>
              <w:rPr>
                <w:noProof/>
                <w:webHidden/>
              </w:rPr>
              <w:fldChar w:fldCharType="end"/>
            </w:r>
          </w:hyperlink>
        </w:p>
        <w:p w14:paraId="53929969" w14:textId="6A4500D7" w:rsidR="0064436F" w:rsidRDefault="0064436F">
          <w:pPr>
            <w:pStyle w:val="TOC2"/>
            <w:tabs>
              <w:tab w:val="right" w:leader="dot" w:pos="9350"/>
            </w:tabs>
            <w:rPr>
              <w:rFonts w:eastAsiaTheme="minorEastAsia"/>
              <w:noProof/>
            </w:rPr>
          </w:pPr>
          <w:hyperlink w:anchor="_Toc195501478" w:history="1">
            <w:r w:rsidRPr="003B57A1">
              <w:rPr>
                <w:rStyle w:val="Hyperlink"/>
                <w:noProof/>
              </w:rPr>
              <w:t>Key Differences</w:t>
            </w:r>
            <w:r>
              <w:rPr>
                <w:noProof/>
                <w:webHidden/>
              </w:rPr>
              <w:tab/>
            </w:r>
            <w:r>
              <w:rPr>
                <w:noProof/>
                <w:webHidden/>
              </w:rPr>
              <w:fldChar w:fldCharType="begin"/>
            </w:r>
            <w:r>
              <w:rPr>
                <w:noProof/>
                <w:webHidden/>
              </w:rPr>
              <w:instrText xml:space="preserve"> PAGEREF _Toc195501478 \h </w:instrText>
            </w:r>
            <w:r>
              <w:rPr>
                <w:noProof/>
                <w:webHidden/>
              </w:rPr>
            </w:r>
            <w:r>
              <w:rPr>
                <w:noProof/>
                <w:webHidden/>
              </w:rPr>
              <w:fldChar w:fldCharType="separate"/>
            </w:r>
            <w:r>
              <w:rPr>
                <w:noProof/>
                <w:webHidden/>
              </w:rPr>
              <w:t>48</w:t>
            </w:r>
            <w:r>
              <w:rPr>
                <w:noProof/>
                <w:webHidden/>
              </w:rPr>
              <w:fldChar w:fldCharType="end"/>
            </w:r>
          </w:hyperlink>
        </w:p>
        <w:p w14:paraId="3A1422BE" w14:textId="5528A807" w:rsidR="0064436F" w:rsidRDefault="0064436F">
          <w:pPr>
            <w:pStyle w:val="TOC3"/>
            <w:tabs>
              <w:tab w:val="left" w:pos="960"/>
              <w:tab w:val="right" w:leader="dot" w:pos="9350"/>
            </w:tabs>
            <w:rPr>
              <w:rFonts w:eastAsiaTheme="minorEastAsia"/>
              <w:noProof/>
            </w:rPr>
          </w:pPr>
          <w:hyperlink w:anchor="_Toc195501479" w:history="1">
            <w:r w:rsidRPr="003B57A1">
              <w:rPr>
                <w:rStyle w:val="Hyperlink"/>
                <w:noProof/>
              </w:rPr>
              <w:t>1.</w:t>
            </w:r>
            <w:r>
              <w:rPr>
                <w:rFonts w:eastAsiaTheme="minorEastAsia"/>
                <w:noProof/>
              </w:rPr>
              <w:tab/>
            </w:r>
            <w:r w:rsidRPr="003B57A1">
              <w:rPr>
                <w:rStyle w:val="Hyperlink"/>
                <w:noProof/>
              </w:rPr>
              <w:t>Technology Maturity</w:t>
            </w:r>
            <w:r>
              <w:rPr>
                <w:noProof/>
                <w:webHidden/>
              </w:rPr>
              <w:tab/>
            </w:r>
            <w:r>
              <w:rPr>
                <w:noProof/>
                <w:webHidden/>
              </w:rPr>
              <w:fldChar w:fldCharType="begin"/>
            </w:r>
            <w:r>
              <w:rPr>
                <w:noProof/>
                <w:webHidden/>
              </w:rPr>
              <w:instrText xml:space="preserve"> PAGEREF _Toc195501479 \h </w:instrText>
            </w:r>
            <w:r>
              <w:rPr>
                <w:noProof/>
                <w:webHidden/>
              </w:rPr>
            </w:r>
            <w:r>
              <w:rPr>
                <w:noProof/>
                <w:webHidden/>
              </w:rPr>
              <w:fldChar w:fldCharType="separate"/>
            </w:r>
            <w:r>
              <w:rPr>
                <w:noProof/>
                <w:webHidden/>
              </w:rPr>
              <w:t>48</w:t>
            </w:r>
            <w:r>
              <w:rPr>
                <w:noProof/>
                <w:webHidden/>
              </w:rPr>
              <w:fldChar w:fldCharType="end"/>
            </w:r>
          </w:hyperlink>
        </w:p>
        <w:p w14:paraId="3185A572" w14:textId="067B9C3A" w:rsidR="0064436F" w:rsidRDefault="0064436F">
          <w:pPr>
            <w:pStyle w:val="TOC3"/>
            <w:tabs>
              <w:tab w:val="left" w:pos="960"/>
              <w:tab w:val="right" w:leader="dot" w:pos="9350"/>
            </w:tabs>
            <w:rPr>
              <w:rFonts w:eastAsiaTheme="minorEastAsia"/>
              <w:noProof/>
            </w:rPr>
          </w:pPr>
          <w:hyperlink w:anchor="_Toc195501480" w:history="1">
            <w:r w:rsidRPr="003B57A1">
              <w:rPr>
                <w:rStyle w:val="Hyperlink"/>
                <w:noProof/>
              </w:rPr>
              <w:t>2.</w:t>
            </w:r>
            <w:r>
              <w:rPr>
                <w:rFonts w:eastAsiaTheme="minorEastAsia"/>
                <w:noProof/>
              </w:rPr>
              <w:tab/>
            </w:r>
            <w:r w:rsidRPr="003B57A1">
              <w:rPr>
                <w:rStyle w:val="Hyperlink"/>
                <w:noProof/>
              </w:rPr>
              <w:t>Design Integration</w:t>
            </w:r>
            <w:r>
              <w:rPr>
                <w:noProof/>
                <w:webHidden/>
              </w:rPr>
              <w:tab/>
            </w:r>
            <w:r>
              <w:rPr>
                <w:noProof/>
                <w:webHidden/>
              </w:rPr>
              <w:fldChar w:fldCharType="begin"/>
            </w:r>
            <w:r>
              <w:rPr>
                <w:noProof/>
                <w:webHidden/>
              </w:rPr>
              <w:instrText xml:space="preserve"> PAGEREF _Toc195501480 \h </w:instrText>
            </w:r>
            <w:r>
              <w:rPr>
                <w:noProof/>
                <w:webHidden/>
              </w:rPr>
            </w:r>
            <w:r>
              <w:rPr>
                <w:noProof/>
                <w:webHidden/>
              </w:rPr>
              <w:fldChar w:fldCharType="separate"/>
            </w:r>
            <w:r>
              <w:rPr>
                <w:noProof/>
                <w:webHidden/>
              </w:rPr>
              <w:t>48</w:t>
            </w:r>
            <w:r>
              <w:rPr>
                <w:noProof/>
                <w:webHidden/>
              </w:rPr>
              <w:fldChar w:fldCharType="end"/>
            </w:r>
          </w:hyperlink>
        </w:p>
        <w:p w14:paraId="6F28D8C2" w14:textId="73F025B1" w:rsidR="0064436F" w:rsidRDefault="0064436F">
          <w:pPr>
            <w:pStyle w:val="TOC3"/>
            <w:tabs>
              <w:tab w:val="left" w:pos="960"/>
              <w:tab w:val="right" w:leader="dot" w:pos="9350"/>
            </w:tabs>
            <w:rPr>
              <w:rFonts w:eastAsiaTheme="minorEastAsia"/>
              <w:noProof/>
            </w:rPr>
          </w:pPr>
          <w:hyperlink w:anchor="_Toc195501481" w:history="1">
            <w:r w:rsidRPr="003B57A1">
              <w:rPr>
                <w:rStyle w:val="Hyperlink"/>
                <w:noProof/>
              </w:rPr>
              <w:t>3.</w:t>
            </w:r>
            <w:r>
              <w:rPr>
                <w:rFonts w:eastAsiaTheme="minorEastAsia"/>
                <w:noProof/>
              </w:rPr>
              <w:tab/>
            </w:r>
            <w:r w:rsidRPr="003B57A1">
              <w:rPr>
                <w:rStyle w:val="Hyperlink"/>
                <w:noProof/>
              </w:rPr>
              <w:t>Durability</w:t>
            </w:r>
            <w:r>
              <w:rPr>
                <w:noProof/>
                <w:webHidden/>
              </w:rPr>
              <w:tab/>
            </w:r>
            <w:r>
              <w:rPr>
                <w:noProof/>
                <w:webHidden/>
              </w:rPr>
              <w:fldChar w:fldCharType="begin"/>
            </w:r>
            <w:r>
              <w:rPr>
                <w:noProof/>
                <w:webHidden/>
              </w:rPr>
              <w:instrText xml:space="preserve"> PAGEREF _Toc195501481 \h </w:instrText>
            </w:r>
            <w:r>
              <w:rPr>
                <w:noProof/>
                <w:webHidden/>
              </w:rPr>
            </w:r>
            <w:r>
              <w:rPr>
                <w:noProof/>
                <w:webHidden/>
              </w:rPr>
              <w:fldChar w:fldCharType="separate"/>
            </w:r>
            <w:r>
              <w:rPr>
                <w:noProof/>
                <w:webHidden/>
              </w:rPr>
              <w:t>48</w:t>
            </w:r>
            <w:r>
              <w:rPr>
                <w:noProof/>
                <w:webHidden/>
              </w:rPr>
              <w:fldChar w:fldCharType="end"/>
            </w:r>
          </w:hyperlink>
        </w:p>
        <w:p w14:paraId="0D107C39" w14:textId="13BC8B60" w:rsidR="0064436F" w:rsidRDefault="0064436F">
          <w:pPr>
            <w:pStyle w:val="TOC3"/>
            <w:tabs>
              <w:tab w:val="left" w:pos="960"/>
              <w:tab w:val="right" w:leader="dot" w:pos="9350"/>
            </w:tabs>
            <w:rPr>
              <w:rFonts w:eastAsiaTheme="minorEastAsia"/>
              <w:noProof/>
            </w:rPr>
          </w:pPr>
          <w:hyperlink w:anchor="_Toc195501482" w:history="1">
            <w:r w:rsidRPr="003B57A1">
              <w:rPr>
                <w:rStyle w:val="Hyperlink"/>
                <w:noProof/>
              </w:rPr>
              <w:t>4.</w:t>
            </w:r>
            <w:r>
              <w:rPr>
                <w:rFonts w:eastAsiaTheme="minorEastAsia"/>
                <w:noProof/>
              </w:rPr>
              <w:tab/>
            </w:r>
            <w:r w:rsidRPr="003B57A1">
              <w:rPr>
                <w:rStyle w:val="Hyperlink"/>
                <w:noProof/>
              </w:rPr>
              <w:t>Radar Bandwidth:</w:t>
            </w:r>
            <w:r>
              <w:rPr>
                <w:noProof/>
                <w:webHidden/>
              </w:rPr>
              <w:tab/>
            </w:r>
            <w:r>
              <w:rPr>
                <w:noProof/>
                <w:webHidden/>
              </w:rPr>
              <w:fldChar w:fldCharType="begin"/>
            </w:r>
            <w:r>
              <w:rPr>
                <w:noProof/>
                <w:webHidden/>
              </w:rPr>
              <w:instrText xml:space="preserve"> PAGEREF _Toc195501482 \h </w:instrText>
            </w:r>
            <w:r>
              <w:rPr>
                <w:noProof/>
                <w:webHidden/>
              </w:rPr>
            </w:r>
            <w:r>
              <w:rPr>
                <w:noProof/>
                <w:webHidden/>
              </w:rPr>
              <w:fldChar w:fldCharType="separate"/>
            </w:r>
            <w:r>
              <w:rPr>
                <w:noProof/>
                <w:webHidden/>
              </w:rPr>
              <w:t>48</w:t>
            </w:r>
            <w:r>
              <w:rPr>
                <w:noProof/>
                <w:webHidden/>
              </w:rPr>
              <w:fldChar w:fldCharType="end"/>
            </w:r>
          </w:hyperlink>
        </w:p>
        <w:p w14:paraId="4C7A3FFE" w14:textId="52F928F1" w:rsidR="0064436F" w:rsidRDefault="0064436F">
          <w:pPr>
            <w:pStyle w:val="TOC1"/>
            <w:tabs>
              <w:tab w:val="right" w:leader="dot" w:pos="9350"/>
            </w:tabs>
            <w:rPr>
              <w:rFonts w:eastAsiaTheme="minorEastAsia"/>
              <w:noProof/>
            </w:rPr>
          </w:pPr>
          <w:hyperlink w:anchor="_Toc195501483" w:history="1">
            <w:r w:rsidRPr="003B57A1">
              <w:rPr>
                <w:rStyle w:val="Hyperlink"/>
                <w:noProof/>
              </w:rPr>
              <w:t>Summary</w:t>
            </w:r>
            <w:r>
              <w:rPr>
                <w:noProof/>
                <w:webHidden/>
              </w:rPr>
              <w:tab/>
            </w:r>
            <w:r>
              <w:rPr>
                <w:noProof/>
                <w:webHidden/>
              </w:rPr>
              <w:fldChar w:fldCharType="begin"/>
            </w:r>
            <w:r>
              <w:rPr>
                <w:noProof/>
                <w:webHidden/>
              </w:rPr>
              <w:instrText xml:space="preserve"> PAGEREF _Toc195501483 \h </w:instrText>
            </w:r>
            <w:r>
              <w:rPr>
                <w:noProof/>
                <w:webHidden/>
              </w:rPr>
            </w:r>
            <w:r>
              <w:rPr>
                <w:noProof/>
                <w:webHidden/>
              </w:rPr>
              <w:fldChar w:fldCharType="separate"/>
            </w:r>
            <w:r>
              <w:rPr>
                <w:noProof/>
                <w:webHidden/>
              </w:rPr>
              <w:t>48</w:t>
            </w:r>
            <w:r>
              <w:rPr>
                <w:noProof/>
                <w:webHidden/>
              </w:rPr>
              <w:fldChar w:fldCharType="end"/>
            </w:r>
          </w:hyperlink>
        </w:p>
        <w:p w14:paraId="08F5D057" w14:textId="01959163" w:rsidR="0064436F" w:rsidRDefault="0064436F">
          <w:pPr>
            <w:pStyle w:val="TOC1"/>
            <w:tabs>
              <w:tab w:val="right" w:leader="dot" w:pos="9350"/>
            </w:tabs>
            <w:rPr>
              <w:rFonts w:eastAsiaTheme="minorEastAsia"/>
              <w:noProof/>
            </w:rPr>
          </w:pPr>
          <w:hyperlink w:anchor="_Toc195501484" w:history="1">
            <w:r w:rsidRPr="003B57A1">
              <w:rPr>
                <w:rStyle w:val="Hyperlink"/>
                <w:noProof/>
              </w:rPr>
              <w:t>Questions?</w:t>
            </w:r>
            <w:r>
              <w:rPr>
                <w:noProof/>
                <w:webHidden/>
              </w:rPr>
              <w:tab/>
            </w:r>
            <w:r>
              <w:rPr>
                <w:noProof/>
                <w:webHidden/>
              </w:rPr>
              <w:fldChar w:fldCharType="begin"/>
            </w:r>
            <w:r>
              <w:rPr>
                <w:noProof/>
                <w:webHidden/>
              </w:rPr>
              <w:instrText xml:space="preserve"> PAGEREF _Toc195501484 \h </w:instrText>
            </w:r>
            <w:r>
              <w:rPr>
                <w:noProof/>
                <w:webHidden/>
              </w:rPr>
            </w:r>
            <w:r>
              <w:rPr>
                <w:noProof/>
                <w:webHidden/>
              </w:rPr>
              <w:fldChar w:fldCharType="separate"/>
            </w:r>
            <w:r>
              <w:rPr>
                <w:noProof/>
                <w:webHidden/>
              </w:rPr>
              <w:t>48</w:t>
            </w:r>
            <w:r>
              <w:rPr>
                <w:noProof/>
                <w:webHidden/>
              </w:rPr>
              <w:fldChar w:fldCharType="end"/>
            </w:r>
          </w:hyperlink>
        </w:p>
        <w:p w14:paraId="59463DA5" w14:textId="36D5EDF0" w:rsidR="0064436F" w:rsidRDefault="0064436F">
          <w:pPr>
            <w:pStyle w:val="TOC1"/>
            <w:tabs>
              <w:tab w:val="right" w:leader="dot" w:pos="9350"/>
            </w:tabs>
            <w:rPr>
              <w:rFonts w:eastAsiaTheme="minorEastAsia"/>
              <w:noProof/>
            </w:rPr>
          </w:pPr>
          <w:hyperlink w:anchor="_Toc195501485" w:history="1">
            <w:r w:rsidRPr="003B57A1">
              <w:rPr>
                <w:rStyle w:val="Hyperlink"/>
                <w:noProof/>
              </w:rPr>
              <w:t>Handouts</w:t>
            </w:r>
            <w:r>
              <w:rPr>
                <w:noProof/>
                <w:webHidden/>
              </w:rPr>
              <w:tab/>
            </w:r>
            <w:r>
              <w:rPr>
                <w:noProof/>
                <w:webHidden/>
              </w:rPr>
              <w:fldChar w:fldCharType="begin"/>
            </w:r>
            <w:r>
              <w:rPr>
                <w:noProof/>
                <w:webHidden/>
              </w:rPr>
              <w:instrText xml:space="preserve"> PAGEREF _Toc195501485 \h </w:instrText>
            </w:r>
            <w:r>
              <w:rPr>
                <w:noProof/>
                <w:webHidden/>
              </w:rPr>
            </w:r>
            <w:r>
              <w:rPr>
                <w:noProof/>
                <w:webHidden/>
              </w:rPr>
              <w:fldChar w:fldCharType="separate"/>
            </w:r>
            <w:r>
              <w:rPr>
                <w:noProof/>
                <w:webHidden/>
              </w:rPr>
              <w:t>48</w:t>
            </w:r>
            <w:r>
              <w:rPr>
                <w:noProof/>
                <w:webHidden/>
              </w:rPr>
              <w:fldChar w:fldCharType="end"/>
            </w:r>
          </w:hyperlink>
        </w:p>
        <w:p w14:paraId="4F36A9B9" w14:textId="76B7CAF0" w:rsidR="005611C7" w:rsidRDefault="005611C7">
          <w:r>
            <w:rPr>
              <w:b/>
              <w:bCs/>
              <w:noProof/>
            </w:rPr>
            <w:fldChar w:fldCharType="end"/>
          </w:r>
        </w:p>
      </w:sdtContent>
    </w:sdt>
    <w:p w14:paraId="1F6C625E" w14:textId="77777777" w:rsidR="007B1076" w:rsidRDefault="007B1076" w:rsidP="00073312">
      <w:pPr>
        <w:pStyle w:val="Title"/>
        <w:sectPr w:rsidR="007B1076" w:rsidSect="00190E70">
          <w:footerReference w:type="default" r:id="rId9"/>
          <w:footerReference w:type="first" r:id="rId10"/>
          <w:pgSz w:w="12240" w:h="15840"/>
          <w:pgMar w:top="1440" w:right="1440" w:bottom="1440" w:left="1440" w:header="720" w:footer="720" w:gutter="0"/>
          <w:pgNumType w:start="0"/>
          <w:cols w:space="720"/>
          <w:titlePg/>
          <w:docGrid w:linePitch="360"/>
        </w:sectPr>
      </w:pPr>
    </w:p>
    <w:p w14:paraId="2C8FD276" w14:textId="77777777" w:rsidR="00675DDD" w:rsidRDefault="00675DDD" w:rsidP="00073312">
      <w:pPr>
        <w:pStyle w:val="Title"/>
      </w:pPr>
    </w:p>
    <w:p w14:paraId="68B83C44" w14:textId="3A62E58B" w:rsidR="00D67453" w:rsidRDefault="00D87DB2" w:rsidP="00D87DB2">
      <w:pPr>
        <w:pStyle w:val="NormalWeb"/>
      </w:pPr>
      <w:r>
        <w:rPr>
          <w:noProof/>
        </w:rPr>
        <w:drawing>
          <wp:inline distT="0" distB="0" distL="0" distR="0" wp14:anchorId="5EFB52F4" wp14:editId="3F4F4D9D">
            <wp:extent cx="912707" cy="1066800"/>
            <wp:effectExtent l="0" t="0" r="1905" b="0"/>
            <wp:docPr id="1116341922" name="Picture 1" descr="A black and white sk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1922" name="Picture 1" descr="A black and white skunk&#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141" cy="1077827"/>
                    </a:xfrm>
                    <a:prstGeom prst="rect">
                      <a:avLst/>
                    </a:prstGeom>
                    <a:noFill/>
                    <a:ln>
                      <a:noFill/>
                    </a:ln>
                  </pic:spPr>
                </pic:pic>
              </a:graphicData>
            </a:graphic>
          </wp:inline>
        </w:drawing>
      </w:r>
    </w:p>
    <w:p w14:paraId="101859E8" w14:textId="4B752925" w:rsidR="00690052" w:rsidRDefault="00FB4319" w:rsidP="00797D99">
      <w:pPr>
        <w:pStyle w:val="Title"/>
        <w:outlineLvl w:val="4"/>
      </w:pPr>
      <w:r>
        <w:t>The Skunk Works At EASM</w:t>
      </w:r>
      <w:r w:rsidR="00D67453">
        <w:t xml:space="preserve">   </w:t>
      </w:r>
    </w:p>
    <w:p w14:paraId="589AAA91" w14:textId="23481E8F" w:rsidR="0099515F" w:rsidRPr="0099515F" w:rsidRDefault="0099515F" w:rsidP="00B434B6">
      <w:pPr>
        <w:pStyle w:val="Heading1"/>
      </w:pPr>
      <w:bookmarkStart w:id="0" w:name="_Toc193454664"/>
      <w:bookmarkStart w:id="1" w:name="_Toc195501319"/>
      <w:r w:rsidRPr="0099515F">
        <w:t>What</w:t>
      </w:r>
      <w:r w:rsidR="00465D0E">
        <w:t xml:space="preserve">/Who Are </w:t>
      </w:r>
      <w:proofErr w:type="gramStart"/>
      <w:r w:rsidR="00465D0E">
        <w:t>T</w:t>
      </w:r>
      <w:r w:rsidRPr="0099515F">
        <w:t>he</w:t>
      </w:r>
      <w:proofErr w:type="gramEnd"/>
      <w:r w:rsidRPr="0099515F">
        <w:t xml:space="preserve"> Skunk Works?</w:t>
      </w:r>
      <w:bookmarkEnd w:id="0"/>
      <w:bookmarkEnd w:id="1"/>
      <w:r w:rsidRPr="0099515F">
        <w:t xml:space="preserve"> </w:t>
      </w:r>
    </w:p>
    <w:p w14:paraId="408E5205" w14:textId="77777777" w:rsidR="0099515F" w:rsidRPr="0099515F" w:rsidRDefault="0099515F" w:rsidP="00B434B6">
      <w:pPr>
        <w:pStyle w:val="Heading2"/>
      </w:pPr>
      <w:bookmarkStart w:id="2" w:name="_Toc193454665"/>
      <w:bookmarkStart w:id="3" w:name="_Toc195501320"/>
      <w:r w:rsidRPr="0099515F">
        <w:t>Origin Story from Lockheed</w:t>
      </w:r>
      <w:bookmarkEnd w:id="2"/>
      <w:bookmarkEnd w:id="3"/>
    </w:p>
    <w:p w14:paraId="2EED5F63" w14:textId="77777777" w:rsidR="0099515F" w:rsidRPr="0099515F" w:rsidRDefault="0099515F" w:rsidP="0099515F">
      <w:r w:rsidRPr="0099515F">
        <w:t>The Air Tactical Service Command (ATSC) of the Army Air Force met with Lockheed Aircraft Corporation in 1943 to express the need for a jet fighter. A rapidly growing German jet threat presented Lockheed with an opportunity to develop an airframe around the most powerful jet engine available to the Allied forces, the British Goblin. Lockheed was selected to develop the jet due to its prior interest in jet technology and its existing contracts with the Air Force. One month after the meeting between the ATSC and Lockheed, young engineer Clarence L. “Kelly” Johnson, along with other associate engineers, hand-delivered the initial XP-80 proposal to the ATSC. Two days later, Lockheed received the green light to initiate development, and the Skunk Works was established, with Kelly Johnson at the helm. The formal contract for the XP-80 did not reach Lockheed until October 16, 1943, about four months after work had already commenced. This practice would become routine within Skunk Works; often, a customer would approach Skunk Works with a request, and the project would begin on a handshake, without contracts or an official submission process in place. Kelly Johnson and his Skunk Works team designed and built the XP-80 in just 143 days, seven days shorter than expected.</w:t>
      </w:r>
    </w:p>
    <w:p w14:paraId="63711D13" w14:textId="3AFFE0FD" w:rsidR="0099515F" w:rsidRPr="0099515F" w:rsidRDefault="0099515F" w:rsidP="0099515F">
      <w:r w:rsidRPr="0099515F">
        <w:t xml:space="preserve">Source:  </w:t>
      </w:r>
      <w:hyperlink r:id="rId12" w:history="1">
        <w:r w:rsidRPr="0099515F">
          <w:rPr>
            <w:color w:val="467886" w:themeColor="hyperlink"/>
            <w:u w:val="single"/>
          </w:rPr>
          <w:t>https://www.lockheedmartin.com/en-us/who-we-are/business-areas/aeronautics/skunkworks/skunk-works-origin-story.html</w:t>
        </w:r>
      </w:hyperlink>
      <w:r w:rsidR="0091669B">
        <w:t xml:space="preserve">    </w:t>
      </w:r>
      <w:r w:rsidRPr="0099515F">
        <w:t>Burbank</w:t>
      </w:r>
    </w:p>
    <w:p w14:paraId="05754004" w14:textId="77777777" w:rsidR="0099515F" w:rsidRPr="0099515F" w:rsidRDefault="0099515F" w:rsidP="00B434B6">
      <w:pPr>
        <w:pStyle w:val="Heading2"/>
      </w:pPr>
      <w:bookmarkStart w:id="4" w:name="_Toc193454666"/>
      <w:bookmarkStart w:id="5" w:name="_Toc195501321"/>
      <w:r w:rsidRPr="0099515F">
        <w:t>How it Got its Name</w:t>
      </w:r>
      <w:bookmarkEnd w:id="4"/>
      <w:bookmarkEnd w:id="5"/>
    </w:p>
    <w:p w14:paraId="7E259252" w14:textId="77777777" w:rsidR="0099515F" w:rsidRPr="0099515F" w:rsidRDefault="0099515F" w:rsidP="0099515F">
      <w:r w:rsidRPr="0099515F">
        <w:t xml:space="preserve">When Kelly Johnson formed his team of engineers and manufacturing experts to complete the XP-80, the war effort was rapidly and secretly in full swing and there was no available space at the Lockheed facility for the project. Consequently, Johnson's organization </w:t>
      </w:r>
      <w:r w:rsidRPr="0099515F">
        <w:lastRenderedPageBreak/>
        <w:t>operated out of a rented circus tent, and the adjacent manufacturing plant produced a strong odor that permeated throughout the tent.</w:t>
      </w:r>
    </w:p>
    <w:p w14:paraId="026B4ED3" w14:textId="77777777" w:rsidR="0099515F" w:rsidRPr="0099515F" w:rsidRDefault="0099515F" w:rsidP="0099515F">
      <w:r w:rsidRPr="0099515F">
        <w:t>Each member of Johnson’s team was cautioned that the design and production of the new XP-80 fighter jet must be carried out in strict secrecy. No one was to discuss the project outside the small organization, and team members were warned to be careful of how they answered the phones.</w:t>
      </w:r>
    </w:p>
    <w:p w14:paraId="69BBB204" w14:textId="77777777" w:rsidR="0099515F" w:rsidRPr="0099515F" w:rsidRDefault="0099515F" w:rsidP="0099515F">
      <w:r w:rsidRPr="0099515F">
        <w:t>An engineer named Irv Culver was a fan of Al Capp's newspaper comic strip, "Li'l Abner." In the comic, there was a running joke about a mysterious and malodorous place deep in the forest called the "Skonk Works," where a strong beverage was brewed from skunks, old shoes, and other strange ingredients.</w:t>
      </w:r>
    </w:p>
    <w:p w14:paraId="60A93A97" w14:textId="77777777" w:rsidR="0099515F" w:rsidRPr="0099515F" w:rsidRDefault="0099515F" w:rsidP="0099515F">
      <w:r w:rsidRPr="0099515F">
        <w:t>One day, Culver's phone rang, and he answered it by saying, "Skonk Works, inside man Culver speaking." Fellow employees quickly adopted the name for their mysterious division of Lockheed, and eventually, "Skonk Works" became "Skunk Works."</w:t>
      </w:r>
    </w:p>
    <w:p w14:paraId="57399C5A" w14:textId="77777777" w:rsidR="0099515F" w:rsidRPr="0099515F" w:rsidRDefault="0099515F" w:rsidP="0099515F">
      <w:r w:rsidRPr="0099515F">
        <w:t>The once-informal nickname is now the registered trademark of the company: Skunk Works.</w:t>
      </w:r>
    </w:p>
    <w:p w14:paraId="58301F4E" w14:textId="77777777" w:rsidR="0099515F" w:rsidRPr="00571828" w:rsidRDefault="0099515F" w:rsidP="0099515F">
      <w:pPr>
        <w:rPr>
          <w:lang w:val="fr-FR"/>
        </w:rPr>
      </w:pPr>
      <w:proofErr w:type="gramStart"/>
      <w:r w:rsidRPr="00571828">
        <w:rPr>
          <w:b/>
          <w:bCs/>
          <w:lang w:val="fr-FR"/>
        </w:rPr>
        <w:t>Source</w:t>
      </w:r>
      <w:r w:rsidRPr="00571828">
        <w:rPr>
          <w:lang w:val="fr-FR"/>
        </w:rPr>
        <w:t>:</w:t>
      </w:r>
      <w:proofErr w:type="gramEnd"/>
      <w:r w:rsidRPr="00571828">
        <w:rPr>
          <w:lang w:val="fr-FR"/>
        </w:rPr>
        <w:t xml:space="preserve">  </w:t>
      </w:r>
      <w:hyperlink r:id="rId13" w:history="1">
        <w:r w:rsidRPr="00571828">
          <w:rPr>
            <w:color w:val="467886" w:themeColor="hyperlink"/>
            <w:u w:val="single"/>
            <w:lang w:val="fr-FR"/>
          </w:rPr>
          <w:t>https://www.lockheedmartin.com/en-us/who-we-are/business-areas/aeronautics/skunkworks/skunk-works-origin-story.html</w:t>
        </w:r>
      </w:hyperlink>
      <w:r w:rsidRPr="00571828">
        <w:rPr>
          <w:lang w:val="fr-FR"/>
        </w:rPr>
        <w:t xml:space="preserve"> </w:t>
      </w:r>
    </w:p>
    <w:p w14:paraId="492DE1C8" w14:textId="77777777" w:rsidR="0099515F" w:rsidRPr="0099515F" w:rsidRDefault="0099515F" w:rsidP="0099515F">
      <w:bookmarkStart w:id="6" w:name="_Toc195501322"/>
      <w:r w:rsidRPr="0099515F">
        <w:rPr>
          <w:rStyle w:val="Heading2Char"/>
        </w:rPr>
        <w:t>What Planes Were Created at the Skunk Works?</w:t>
      </w:r>
      <w:bookmarkEnd w:id="6"/>
      <w:r w:rsidRPr="0099515F">
        <w:t xml:space="preserve">  (From </w:t>
      </w:r>
      <w:hyperlink r:id="rId14" w:history="1">
        <w:r w:rsidRPr="0099515F">
          <w:rPr>
            <w:color w:val="467886" w:themeColor="hyperlink"/>
            <w:u w:val="single"/>
          </w:rPr>
          <w:t>Wikipedia</w:t>
        </w:r>
      </w:hyperlink>
      <w:r w:rsidRPr="0099515F">
        <w:t>)</w:t>
      </w:r>
    </w:p>
    <w:bookmarkStart w:id="7" w:name="_Toc193454667"/>
    <w:p w14:paraId="7F65ED94" w14:textId="77777777" w:rsidR="002D5C3B" w:rsidRPr="0099515F" w:rsidRDefault="002D5C3B" w:rsidP="002D5C3B">
      <w:pPr>
        <w:ind w:left="720"/>
      </w:pPr>
      <w:r>
        <w:fldChar w:fldCharType="begin"/>
      </w:r>
      <w:r>
        <w:instrText>HYPERLINK "https://en.wikipedia.org/wiki/Lockheed_P-80_Shooting_Star" \o "Lockheed P-80 Shooting Star"</w:instrText>
      </w:r>
      <w:r>
        <w:fldChar w:fldCharType="separate"/>
      </w:r>
      <w:r w:rsidRPr="0099515F">
        <w:rPr>
          <w:color w:val="467886" w:themeColor="hyperlink"/>
          <w:u w:val="single"/>
        </w:rPr>
        <w:t>Lockheed P-80 Shooting Star</w:t>
      </w:r>
      <w:r>
        <w:fldChar w:fldCharType="end"/>
      </w:r>
    </w:p>
    <w:p w14:paraId="04584147" w14:textId="77777777" w:rsidR="002D5C3B" w:rsidRPr="0099515F" w:rsidRDefault="002D5C3B" w:rsidP="002D5C3B">
      <w:pPr>
        <w:ind w:left="720"/>
      </w:pPr>
      <w:hyperlink r:id="rId15" w:tooltip="Lockheed XF-90" w:history="1">
        <w:r w:rsidRPr="0099515F">
          <w:rPr>
            <w:color w:val="467886" w:themeColor="hyperlink"/>
            <w:u w:val="single"/>
          </w:rPr>
          <w:t>Lockheed XF-90</w:t>
        </w:r>
      </w:hyperlink>
    </w:p>
    <w:p w14:paraId="48CCF3AB" w14:textId="77777777" w:rsidR="002D5C3B" w:rsidRPr="0099515F" w:rsidRDefault="002D5C3B" w:rsidP="002D5C3B">
      <w:pPr>
        <w:ind w:left="720"/>
      </w:pPr>
      <w:hyperlink r:id="rId16" w:tooltip="Lockheed F-104 Starfighter" w:history="1">
        <w:r w:rsidRPr="0099515F">
          <w:rPr>
            <w:color w:val="467886" w:themeColor="hyperlink"/>
            <w:u w:val="single"/>
          </w:rPr>
          <w:t>Lockheed F-104 Starfighter</w:t>
        </w:r>
      </w:hyperlink>
    </w:p>
    <w:p w14:paraId="79ACCDC5" w14:textId="77777777" w:rsidR="002D5C3B" w:rsidRPr="0099515F" w:rsidRDefault="002D5C3B" w:rsidP="002D5C3B">
      <w:pPr>
        <w:ind w:left="720"/>
      </w:pPr>
      <w:hyperlink r:id="rId17" w:tooltip="Lockheed U-2" w:history="1">
        <w:r w:rsidRPr="0099515F">
          <w:rPr>
            <w:color w:val="467886" w:themeColor="hyperlink"/>
            <w:u w:val="single"/>
          </w:rPr>
          <w:t>Lockheed U-2</w:t>
        </w:r>
      </w:hyperlink>
    </w:p>
    <w:p w14:paraId="755EF8EC" w14:textId="77777777" w:rsidR="002D5C3B" w:rsidRPr="0099515F" w:rsidRDefault="002D5C3B" w:rsidP="002D5C3B">
      <w:pPr>
        <w:ind w:left="720"/>
      </w:pPr>
      <w:hyperlink r:id="rId18" w:tooltip="Lockheed X-26 Frigate" w:history="1">
        <w:r w:rsidRPr="0099515F">
          <w:rPr>
            <w:color w:val="467886" w:themeColor="hyperlink"/>
            <w:u w:val="single"/>
          </w:rPr>
          <w:t>Lockheed X-26 Frigate</w:t>
        </w:r>
      </w:hyperlink>
    </w:p>
    <w:p w14:paraId="57806766" w14:textId="77777777" w:rsidR="002D5C3B" w:rsidRPr="0099515F" w:rsidRDefault="002D5C3B" w:rsidP="002D5C3B">
      <w:pPr>
        <w:ind w:left="720"/>
      </w:pPr>
      <w:hyperlink r:id="rId19" w:tooltip="Lockheed YO-3" w:history="1">
        <w:r w:rsidRPr="0099515F">
          <w:rPr>
            <w:color w:val="467886" w:themeColor="hyperlink"/>
            <w:u w:val="single"/>
          </w:rPr>
          <w:t>Lockheed YO-3</w:t>
        </w:r>
      </w:hyperlink>
    </w:p>
    <w:p w14:paraId="740BA305" w14:textId="77777777" w:rsidR="002D5C3B" w:rsidRPr="0099515F" w:rsidRDefault="002D5C3B" w:rsidP="002D5C3B">
      <w:pPr>
        <w:ind w:left="720"/>
      </w:pPr>
      <w:hyperlink r:id="rId20" w:tooltip="Lockheed A-12" w:history="1">
        <w:r w:rsidRPr="0099515F">
          <w:rPr>
            <w:color w:val="467886" w:themeColor="hyperlink"/>
            <w:u w:val="single"/>
          </w:rPr>
          <w:t>Lockheed A-12</w:t>
        </w:r>
      </w:hyperlink>
    </w:p>
    <w:p w14:paraId="7D79F764" w14:textId="77777777" w:rsidR="002D5C3B" w:rsidRPr="0099515F" w:rsidRDefault="002D5C3B" w:rsidP="002D5C3B">
      <w:pPr>
        <w:ind w:left="720"/>
      </w:pPr>
      <w:hyperlink r:id="rId21" w:tooltip="Lockheed SR-71 Blackbird" w:history="1">
        <w:r w:rsidRPr="0099515F">
          <w:rPr>
            <w:color w:val="467886" w:themeColor="hyperlink"/>
            <w:u w:val="single"/>
          </w:rPr>
          <w:t>Lockheed SR-71 Blackbird</w:t>
        </w:r>
      </w:hyperlink>
    </w:p>
    <w:p w14:paraId="4B14ABD7" w14:textId="77777777" w:rsidR="002D5C3B" w:rsidRPr="0099515F" w:rsidRDefault="002D5C3B" w:rsidP="002D5C3B">
      <w:pPr>
        <w:ind w:left="720"/>
      </w:pPr>
      <w:hyperlink r:id="rId22" w:tooltip="Lockheed D-21" w:history="1">
        <w:r w:rsidRPr="0099515F">
          <w:rPr>
            <w:color w:val="467886" w:themeColor="hyperlink"/>
            <w:u w:val="single"/>
          </w:rPr>
          <w:t>Lockheed D-21</w:t>
        </w:r>
      </w:hyperlink>
    </w:p>
    <w:p w14:paraId="73114253" w14:textId="77777777" w:rsidR="002D5C3B" w:rsidRPr="0099515F" w:rsidRDefault="002D5C3B" w:rsidP="002D5C3B">
      <w:pPr>
        <w:ind w:left="720"/>
      </w:pPr>
      <w:hyperlink r:id="rId23" w:tooltip="Lockheed Have Blue" w:history="1">
        <w:r w:rsidRPr="0099515F">
          <w:rPr>
            <w:color w:val="467886" w:themeColor="hyperlink"/>
            <w:u w:val="single"/>
          </w:rPr>
          <w:t>Lockheed XST (Have Blue)</w:t>
        </w:r>
      </w:hyperlink>
      <w:r w:rsidRPr="0099515F">
        <w:t> and </w:t>
      </w:r>
      <w:hyperlink r:id="rId24" w:tooltip="Lockheed F-117 Nighthawk" w:history="1">
        <w:r w:rsidRPr="0099515F">
          <w:rPr>
            <w:color w:val="467886" w:themeColor="hyperlink"/>
            <w:u w:val="single"/>
          </w:rPr>
          <w:t xml:space="preserve">Lockheed </w:t>
        </w:r>
        <w:r>
          <w:rPr>
            <w:color w:val="467886" w:themeColor="hyperlink"/>
            <w:u w:val="single"/>
          </w:rPr>
          <w:t>F-117A</w:t>
        </w:r>
        <w:r w:rsidRPr="0099515F">
          <w:rPr>
            <w:color w:val="467886" w:themeColor="hyperlink"/>
            <w:u w:val="single"/>
          </w:rPr>
          <w:t xml:space="preserve"> Nighthawk</w:t>
        </w:r>
      </w:hyperlink>
    </w:p>
    <w:p w14:paraId="782A6794" w14:textId="77777777" w:rsidR="002D5C3B" w:rsidRPr="0099515F" w:rsidRDefault="002D5C3B" w:rsidP="002D5C3B">
      <w:pPr>
        <w:ind w:left="720"/>
      </w:pPr>
      <w:hyperlink r:id="rId25" w:tooltip="Lockheed YF-22" w:history="1">
        <w:r w:rsidRPr="0099515F">
          <w:rPr>
            <w:color w:val="467886" w:themeColor="hyperlink"/>
            <w:u w:val="single"/>
          </w:rPr>
          <w:t>Lockheed YF-22</w:t>
        </w:r>
      </w:hyperlink>
      <w:r w:rsidRPr="0099515F">
        <w:t> and </w:t>
      </w:r>
      <w:hyperlink r:id="rId26" w:tooltip="Lockheed Martin F-22 Raptor" w:history="1">
        <w:r w:rsidRPr="0099515F">
          <w:rPr>
            <w:color w:val="467886" w:themeColor="hyperlink"/>
            <w:u w:val="single"/>
          </w:rPr>
          <w:t>Lockheed Martin F-22 Raptor</w:t>
        </w:r>
      </w:hyperlink>
    </w:p>
    <w:p w14:paraId="0DD49BAB" w14:textId="77777777" w:rsidR="002D5C3B" w:rsidRPr="0099515F" w:rsidRDefault="002D5C3B" w:rsidP="002D5C3B">
      <w:pPr>
        <w:ind w:left="720"/>
      </w:pPr>
      <w:hyperlink r:id="rId27" w:tooltip="Lockheed Martin X-33" w:history="1">
        <w:r w:rsidRPr="0099515F">
          <w:rPr>
            <w:color w:val="467886" w:themeColor="hyperlink"/>
            <w:u w:val="single"/>
          </w:rPr>
          <w:t>Lockheed Martin X-33</w:t>
        </w:r>
      </w:hyperlink>
    </w:p>
    <w:p w14:paraId="3064AF30" w14:textId="77777777" w:rsidR="002D5C3B" w:rsidRPr="0099515F" w:rsidRDefault="002D5C3B" w:rsidP="002D5C3B">
      <w:pPr>
        <w:ind w:left="720"/>
      </w:pPr>
      <w:hyperlink r:id="rId28" w:tooltip="Lockheed Martin X-35" w:history="1">
        <w:r w:rsidRPr="0099515F">
          <w:rPr>
            <w:color w:val="467886" w:themeColor="hyperlink"/>
            <w:u w:val="single"/>
          </w:rPr>
          <w:t>Lockheed Martin X-35</w:t>
        </w:r>
      </w:hyperlink>
      <w:r w:rsidRPr="0099515F">
        <w:t> and </w:t>
      </w:r>
      <w:hyperlink r:id="rId29" w:tooltip="Lockheed Martin F-35 Lightning II" w:history="1">
        <w:r w:rsidRPr="0099515F">
          <w:rPr>
            <w:color w:val="467886" w:themeColor="hyperlink"/>
            <w:u w:val="single"/>
          </w:rPr>
          <w:t>Lockheed Martin F-35 Lightning II</w:t>
        </w:r>
      </w:hyperlink>
    </w:p>
    <w:p w14:paraId="21A18388" w14:textId="77777777" w:rsidR="002D5C3B" w:rsidRPr="0099515F" w:rsidRDefault="002D5C3B" w:rsidP="002D5C3B">
      <w:pPr>
        <w:ind w:left="720"/>
      </w:pPr>
      <w:hyperlink r:id="rId30" w:tooltip="Lockheed CL-1200 Lancer" w:history="1">
        <w:r w:rsidRPr="0099515F">
          <w:rPr>
            <w:color w:val="467886" w:themeColor="hyperlink"/>
            <w:u w:val="single"/>
          </w:rPr>
          <w:t>Lockheed X-27</w:t>
        </w:r>
      </w:hyperlink>
    </w:p>
    <w:p w14:paraId="4C3FA9A2" w14:textId="77777777" w:rsidR="002D5C3B" w:rsidRPr="0099515F" w:rsidRDefault="002D5C3B" w:rsidP="002D5C3B">
      <w:pPr>
        <w:ind w:left="720"/>
      </w:pPr>
      <w:hyperlink r:id="rId31" w:tooltip="Lockheed Martin Polecat" w:history="1">
        <w:r w:rsidRPr="0099515F">
          <w:rPr>
            <w:color w:val="467886" w:themeColor="hyperlink"/>
            <w:u w:val="single"/>
          </w:rPr>
          <w:t>Lockheed Martin Polecat</w:t>
        </w:r>
      </w:hyperlink>
    </w:p>
    <w:p w14:paraId="415B92A7" w14:textId="77777777" w:rsidR="002D5C3B" w:rsidRPr="0099515F" w:rsidRDefault="002D5C3B" w:rsidP="002D5C3B">
      <w:pPr>
        <w:ind w:left="720"/>
      </w:pPr>
      <w:hyperlink r:id="rId32" w:tooltip="Quiet Supersonic Transport" w:history="1">
        <w:r w:rsidRPr="0099515F">
          <w:rPr>
            <w:color w:val="467886" w:themeColor="hyperlink"/>
            <w:u w:val="single"/>
          </w:rPr>
          <w:t>Quiet Supersonic Transport</w:t>
        </w:r>
      </w:hyperlink>
    </w:p>
    <w:p w14:paraId="7115F299" w14:textId="77777777" w:rsidR="002D5C3B" w:rsidRPr="0099515F" w:rsidRDefault="002D5C3B" w:rsidP="002D5C3B">
      <w:pPr>
        <w:ind w:left="720"/>
      </w:pPr>
      <w:hyperlink r:id="rId33" w:tooltip="Lockheed Martin Cormorant" w:history="1">
        <w:r w:rsidRPr="0099515F">
          <w:rPr>
            <w:color w:val="467886" w:themeColor="hyperlink"/>
            <w:u w:val="single"/>
          </w:rPr>
          <w:t>Lockheed Martin Cormorant</w:t>
        </w:r>
      </w:hyperlink>
    </w:p>
    <w:p w14:paraId="7208C0EE" w14:textId="77777777" w:rsidR="002D5C3B" w:rsidRPr="0099515F" w:rsidRDefault="002D5C3B" w:rsidP="002D5C3B">
      <w:pPr>
        <w:ind w:left="720"/>
      </w:pPr>
      <w:hyperlink r:id="rId34" w:tooltip="Lockheed Martin Desert Hawk" w:history="1">
        <w:r w:rsidRPr="0099515F">
          <w:rPr>
            <w:color w:val="467886" w:themeColor="hyperlink"/>
            <w:u w:val="single"/>
          </w:rPr>
          <w:t>Lockheed Martin Desert Hawk</w:t>
        </w:r>
      </w:hyperlink>
    </w:p>
    <w:p w14:paraId="54DE5349" w14:textId="77777777" w:rsidR="002D5C3B" w:rsidRPr="0099515F" w:rsidRDefault="002D5C3B" w:rsidP="002D5C3B">
      <w:pPr>
        <w:ind w:left="720"/>
      </w:pPr>
      <w:hyperlink r:id="rId35" w:tooltip="Lockheed Martin RQ-170 Sentinel" w:history="1">
        <w:r w:rsidRPr="0099515F">
          <w:rPr>
            <w:color w:val="467886" w:themeColor="hyperlink"/>
            <w:u w:val="single"/>
          </w:rPr>
          <w:t>Lockheed Martin RQ-170 Sentinel</w:t>
        </w:r>
      </w:hyperlink>
    </w:p>
    <w:p w14:paraId="702DF5DA" w14:textId="77777777" w:rsidR="002D5C3B" w:rsidRPr="0099515F" w:rsidRDefault="002D5C3B" w:rsidP="002D5C3B">
      <w:pPr>
        <w:ind w:left="720"/>
      </w:pPr>
      <w:hyperlink r:id="rId36" w:tooltip="Lockheed Martin X-55" w:history="1">
        <w:r w:rsidRPr="0099515F">
          <w:rPr>
            <w:color w:val="467886" w:themeColor="hyperlink"/>
            <w:u w:val="single"/>
          </w:rPr>
          <w:t>Lockheed Martin X-55</w:t>
        </w:r>
      </w:hyperlink>
    </w:p>
    <w:p w14:paraId="2E3DA056" w14:textId="77777777" w:rsidR="002D5C3B" w:rsidRPr="0099515F" w:rsidRDefault="002D5C3B" w:rsidP="002D5C3B">
      <w:pPr>
        <w:ind w:left="720"/>
      </w:pPr>
      <w:hyperlink r:id="rId37" w:tooltip="Lockheed Martin SR-72" w:history="1">
        <w:r w:rsidRPr="0099515F">
          <w:rPr>
            <w:color w:val="467886" w:themeColor="hyperlink"/>
            <w:u w:val="single"/>
          </w:rPr>
          <w:t>Lockheed Martin SR-72</w:t>
        </w:r>
      </w:hyperlink>
      <w:r w:rsidRPr="0099515F">
        <w:t xml:space="preserve"> ???</w:t>
      </w:r>
    </w:p>
    <w:p w14:paraId="0D3CCBB4" w14:textId="77777777" w:rsidR="002D5C3B" w:rsidRPr="0099515F" w:rsidRDefault="002D5C3B" w:rsidP="002D5C3B">
      <w:pPr>
        <w:ind w:left="720"/>
      </w:pPr>
      <w:hyperlink r:id="rId38" w:tooltip="Lockheed Martin X-59 QueSST" w:history="1">
        <w:r w:rsidRPr="0099515F">
          <w:rPr>
            <w:color w:val="467886" w:themeColor="hyperlink"/>
            <w:u w:val="single"/>
          </w:rPr>
          <w:t xml:space="preserve">Lockheed Martin X-59 </w:t>
        </w:r>
        <w:proofErr w:type="spellStart"/>
        <w:r w:rsidRPr="0099515F">
          <w:rPr>
            <w:color w:val="467886" w:themeColor="hyperlink"/>
            <w:u w:val="single"/>
          </w:rPr>
          <w:t>QueSST</w:t>
        </w:r>
        <w:proofErr w:type="spellEnd"/>
      </w:hyperlink>
    </w:p>
    <w:p w14:paraId="28D818D5" w14:textId="77777777" w:rsidR="0099515F" w:rsidRPr="0099515F" w:rsidRDefault="0099515F" w:rsidP="00B434B6">
      <w:pPr>
        <w:pStyle w:val="Heading1"/>
      </w:pPr>
      <w:bookmarkStart w:id="8" w:name="_Toc195501323"/>
      <w:r w:rsidRPr="0099515F">
        <w:t>Who Is Kelly Johnson?</w:t>
      </w:r>
      <w:bookmarkEnd w:id="7"/>
      <w:bookmarkEnd w:id="8"/>
    </w:p>
    <w:p w14:paraId="053D75E1" w14:textId="77777777" w:rsidR="0099515F" w:rsidRPr="0099515F" w:rsidRDefault="0099515F" w:rsidP="003C43AE">
      <w:pPr>
        <w:pStyle w:val="Heading2"/>
      </w:pPr>
      <w:bookmarkStart w:id="9" w:name="_Toc193454668"/>
      <w:bookmarkStart w:id="10" w:name="_Toc195501324"/>
      <w:r w:rsidRPr="0099515F">
        <w:t>Early Life and Education:</w:t>
      </w:r>
      <w:bookmarkEnd w:id="9"/>
      <w:bookmarkEnd w:id="10"/>
      <w:r w:rsidRPr="0099515F">
        <w:t xml:space="preserve"> </w:t>
      </w:r>
    </w:p>
    <w:p w14:paraId="21DFEBB1" w14:textId="3288CDD5" w:rsidR="0099515F" w:rsidRPr="0099515F" w:rsidRDefault="0099515F" w:rsidP="0099515F">
      <w:pPr>
        <w:numPr>
          <w:ilvl w:val="0"/>
          <w:numId w:val="4"/>
        </w:numPr>
        <w:contextualSpacing/>
      </w:pPr>
      <w:r w:rsidRPr="0099515F">
        <w:t xml:space="preserve">Born in Ishpeming, Michigan, to Swedish immigrant parents, Johnson earned a </w:t>
      </w:r>
      <w:r w:rsidR="00677292" w:rsidRPr="0099515F">
        <w:t>bachelor’s</w:t>
      </w:r>
      <w:r w:rsidRPr="0099515F">
        <w:t xml:space="preserve"> degree in aeronautical engineering from the University of Michigan in 1932 and a Master’s in 1933. His talent was evident early—he redesigned a wind tunnel for the university, showcasing his problem-solving skills.</w:t>
      </w:r>
    </w:p>
    <w:p w14:paraId="2661AC8F" w14:textId="77777777" w:rsidR="0099515F" w:rsidRPr="0099515F" w:rsidRDefault="0099515F" w:rsidP="003C43AE">
      <w:pPr>
        <w:pStyle w:val="Heading2"/>
      </w:pPr>
      <w:bookmarkStart w:id="11" w:name="_Toc193454669"/>
      <w:bookmarkStart w:id="12" w:name="_Toc195501325"/>
      <w:r w:rsidRPr="0099515F">
        <w:t>Career at Lockheed:</w:t>
      </w:r>
      <w:bookmarkEnd w:id="11"/>
      <w:bookmarkEnd w:id="12"/>
      <w:r w:rsidRPr="0099515F">
        <w:t xml:space="preserve">  </w:t>
      </w:r>
    </w:p>
    <w:p w14:paraId="0C25B9D4" w14:textId="77777777" w:rsidR="0099515F" w:rsidRPr="0099515F" w:rsidRDefault="0099515F" w:rsidP="0099515F">
      <w:pPr>
        <w:numPr>
          <w:ilvl w:val="0"/>
          <w:numId w:val="1"/>
        </w:numPr>
        <w:ind w:left="360"/>
        <w:contextualSpacing/>
      </w:pPr>
      <w:r w:rsidRPr="0099515F">
        <w:t>Johnson joined Lockheed in 1933 as a tool designer and quickly rose through the ranks. By 1938, he had become a key figure in the design of the Lockheed P-38 Lightning, a twin-engine fighter that excelled during World War II.</w:t>
      </w:r>
    </w:p>
    <w:p w14:paraId="1E569F42" w14:textId="77777777" w:rsidR="0099515F" w:rsidRPr="0099515F" w:rsidRDefault="0099515F" w:rsidP="0099515F">
      <w:pPr>
        <w:numPr>
          <w:ilvl w:val="0"/>
          <w:numId w:val="1"/>
        </w:numPr>
        <w:ind w:left="360"/>
        <w:contextualSpacing/>
      </w:pPr>
      <w:r w:rsidRPr="0099515F">
        <w:t>In 1943, he founded Skunk Works (initially an informal team) to rapidly develop the P-80 Shooting Star, the U.S.’s first operational jet fighter, in just 143 days. The name "Skunk Works" came from a comic strip reference and stuck.</w:t>
      </w:r>
    </w:p>
    <w:p w14:paraId="7C286504" w14:textId="77777777" w:rsidR="0099515F" w:rsidRPr="0099515F" w:rsidRDefault="0099515F" w:rsidP="003C43AE">
      <w:pPr>
        <w:pStyle w:val="Heading2"/>
      </w:pPr>
      <w:bookmarkStart w:id="13" w:name="_Toc193454670"/>
      <w:bookmarkStart w:id="14" w:name="_Toc195501326"/>
      <w:r w:rsidRPr="0099515F">
        <w:t>Skunk Works Leadership:</w:t>
      </w:r>
      <w:bookmarkEnd w:id="13"/>
      <w:bookmarkEnd w:id="14"/>
    </w:p>
    <w:p w14:paraId="34B83394" w14:textId="77777777" w:rsidR="0099515F" w:rsidRPr="0099515F" w:rsidRDefault="0099515F" w:rsidP="0099515F">
      <w:pPr>
        <w:numPr>
          <w:ilvl w:val="0"/>
          <w:numId w:val="1"/>
        </w:numPr>
        <w:ind w:left="360"/>
        <w:contextualSpacing/>
      </w:pPr>
      <w:r w:rsidRPr="0099515F">
        <w:t>As head of Skunk Works, Johnson pioneered a philosophy of rapid prototyping, small teams, and minimal bureaucracy—principles still admired in engineering today. His "14 Rules of Management" emphasized efficiency and innovation.</w:t>
      </w:r>
    </w:p>
    <w:p w14:paraId="199F889D" w14:textId="77777777" w:rsidR="0099515F" w:rsidRPr="0099515F" w:rsidRDefault="0099515F" w:rsidP="0099515F">
      <w:pPr>
        <w:numPr>
          <w:ilvl w:val="0"/>
          <w:numId w:val="1"/>
        </w:numPr>
        <w:ind w:left="360"/>
        <w:contextualSpacing/>
      </w:pPr>
      <w:r w:rsidRPr="0099515F">
        <w:lastRenderedPageBreak/>
        <w:t>Under his leadership, Skunk Works produced groundbreaking aircraft, including:</w:t>
      </w:r>
    </w:p>
    <w:p w14:paraId="1848AC54" w14:textId="77777777" w:rsidR="0099515F" w:rsidRPr="0099515F" w:rsidRDefault="0099515F" w:rsidP="0099515F">
      <w:pPr>
        <w:numPr>
          <w:ilvl w:val="0"/>
          <w:numId w:val="5"/>
        </w:numPr>
        <w:contextualSpacing/>
      </w:pPr>
      <w:r w:rsidRPr="0099515F">
        <w:t>F-104 Starfighter: A Mach 2+ interceptor with a radical design.</w:t>
      </w:r>
    </w:p>
    <w:p w14:paraId="3707DC52" w14:textId="77777777" w:rsidR="0099515F" w:rsidRPr="0099515F" w:rsidRDefault="0099515F" w:rsidP="0099515F">
      <w:pPr>
        <w:numPr>
          <w:ilvl w:val="0"/>
          <w:numId w:val="5"/>
        </w:numPr>
        <w:contextualSpacing/>
      </w:pPr>
      <w:r w:rsidRPr="0099515F">
        <w:t>U-2 Spy Plane: A high-altitude reconnaissance aircraft used to monitor Soviet activities (famously shot down in 1960).</w:t>
      </w:r>
    </w:p>
    <w:p w14:paraId="439C0C68" w14:textId="77777777" w:rsidR="0099515F" w:rsidRPr="0099515F" w:rsidRDefault="0099515F" w:rsidP="0099515F">
      <w:pPr>
        <w:numPr>
          <w:ilvl w:val="0"/>
          <w:numId w:val="5"/>
        </w:numPr>
        <w:contextualSpacing/>
      </w:pPr>
      <w:r w:rsidRPr="0099515F">
        <w:t>SR-71 Blackbird: A Mach 3+ reconnaissance plane, still the fastest air-breathing manned aircraft ever built.</w:t>
      </w:r>
    </w:p>
    <w:p w14:paraId="5494CAB8" w14:textId="77777777" w:rsidR="0099515F" w:rsidRPr="0099515F" w:rsidRDefault="0099515F" w:rsidP="0099515F">
      <w:pPr>
        <w:numPr>
          <w:ilvl w:val="0"/>
          <w:numId w:val="5"/>
        </w:numPr>
        <w:contextualSpacing/>
      </w:pPr>
      <w:r w:rsidRPr="0099515F">
        <w:t>D-21 Drone: A supersonic unmanned reconnaissance vehicle.</w:t>
      </w:r>
    </w:p>
    <w:p w14:paraId="2B4D09E6" w14:textId="0CDD53C6" w:rsidR="00CA69A4" w:rsidRDefault="0099418A" w:rsidP="003C43AE">
      <w:pPr>
        <w:pStyle w:val="Heading2"/>
      </w:pPr>
      <w:bookmarkStart w:id="15" w:name="_Toc195501327"/>
      <w:bookmarkStart w:id="16" w:name="_Toc193454671"/>
      <w:r>
        <w:t>Kelly’s 14 Rules</w:t>
      </w:r>
      <w:bookmarkEnd w:id="15"/>
    </w:p>
    <w:p w14:paraId="0C376C8D" w14:textId="77777777" w:rsidR="00921914" w:rsidRPr="00473343" w:rsidRDefault="00921914" w:rsidP="00921914">
      <w:pPr>
        <w:pStyle w:val="ListParagraph"/>
        <w:numPr>
          <w:ilvl w:val="0"/>
          <w:numId w:val="30"/>
        </w:numPr>
      </w:pPr>
      <w:r w:rsidRPr="00473343">
        <w:t xml:space="preserve">The Skunk Works ® manager must be delegated practically complete control of his program in all aspects. He should report to a division president or higher. </w:t>
      </w:r>
    </w:p>
    <w:p w14:paraId="454C132C" w14:textId="77777777" w:rsidR="00921914" w:rsidRPr="00473343" w:rsidRDefault="00921914" w:rsidP="00921914">
      <w:pPr>
        <w:pStyle w:val="ListParagraph"/>
        <w:numPr>
          <w:ilvl w:val="0"/>
          <w:numId w:val="30"/>
        </w:numPr>
      </w:pPr>
      <w:r w:rsidRPr="00473343">
        <w:t xml:space="preserve">Strong but small project offices must be provided both by the military and industry. </w:t>
      </w:r>
    </w:p>
    <w:p w14:paraId="1288506F" w14:textId="77777777" w:rsidR="00921914" w:rsidRPr="00473343" w:rsidRDefault="00921914" w:rsidP="00921914">
      <w:pPr>
        <w:pStyle w:val="ListParagraph"/>
        <w:numPr>
          <w:ilvl w:val="0"/>
          <w:numId w:val="30"/>
        </w:numPr>
      </w:pPr>
      <w:r w:rsidRPr="00473343">
        <w:t xml:space="preserve">The number of people having any connection with the project must be restricted in an almost vicious manner. Use a small number of good people (10% to 25% compared to the so-called normal systems). </w:t>
      </w:r>
    </w:p>
    <w:p w14:paraId="128276D0" w14:textId="77777777" w:rsidR="00921914" w:rsidRPr="00473343" w:rsidRDefault="00921914" w:rsidP="00921914">
      <w:pPr>
        <w:pStyle w:val="ListParagraph"/>
        <w:numPr>
          <w:ilvl w:val="0"/>
          <w:numId w:val="30"/>
        </w:numPr>
      </w:pPr>
      <w:r w:rsidRPr="00473343">
        <w:t xml:space="preserve">A very simple drawing and drawing release system with great flexibility for making changes must be provided. </w:t>
      </w:r>
    </w:p>
    <w:p w14:paraId="3214BDCA" w14:textId="77777777" w:rsidR="00921914" w:rsidRPr="00473343" w:rsidRDefault="00921914" w:rsidP="00921914">
      <w:pPr>
        <w:pStyle w:val="ListParagraph"/>
        <w:numPr>
          <w:ilvl w:val="0"/>
          <w:numId w:val="30"/>
        </w:numPr>
      </w:pPr>
      <w:r w:rsidRPr="00473343">
        <w:t xml:space="preserve">There must be a minimum number of reports required, but important work must be recorded thoroughly. </w:t>
      </w:r>
    </w:p>
    <w:p w14:paraId="60C1B902" w14:textId="77777777" w:rsidR="00921914" w:rsidRPr="00473343" w:rsidRDefault="00921914" w:rsidP="00921914">
      <w:pPr>
        <w:pStyle w:val="ListParagraph"/>
        <w:numPr>
          <w:ilvl w:val="0"/>
          <w:numId w:val="30"/>
        </w:numPr>
      </w:pPr>
      <w:r w:rsidRPr="00473343">
        <w:t xml:space="preserve">There must be a monthly cost review covering not only what has been spent and committed but also projected costs to the conclusion of the program. </w:t>
      </w:r>
    </w:p>
    <w:p w14:paraId="02E37EA3" w14:textId="77777777" w:rsidR="00921914" w:rsidRPr="00473343" w:rsidRDefault="00921914" w:rsidP="00921914">
      <w:pPr>
        <w:pStyle w:val="ListParagraph"/>
        <w:numPr>
          <w:ilvl w:val="0"/>
          <w:numId w:val="30"/>
        </w:numPr>
      </w:pPr>
      <w:r w:rsidRPr="00473343">
        <w:t xml:space="preserve">The contractor must be delegated and must assume more than normal responsibility to get good vendor bids for subcontract on the project. Commercial bid procedures are very often better than military ones. </w:t>
      </w:r>
    </w:p>
    <w:p w14:paraId="6C7DDED2" w14:textId="77777777" w:rsidR="00921914" w:rsidRPr="00473343" w:rsidRDefault="00921914" w:rsidP="00921914">
      <w:pPr>
        <w:pStyle w:val="ListParagraph"/>
        <w:numPr>
          <w:ilvl w:val="0"/>
          <w:numId w:val="30"/>
        </w:numPr>
      </w:pPr>
      <w:r w:rsidRPr="00473343">
        <w:t xml:space="preserve">The inspection system as currently used by the Skunk Works, which has been approved by both the Air Force and Navy, meets the intent of existing military requirements and should be used on new projects. Push more basic inspection responsibility back to subcontractors and vendors. Don't duplicate so much inspection. </w:t>
      </w:r>
    </w:p>
    <w:p w14:paraId="33DA138E" w14:textId="77777777" w:rsidR="00921914" w:rsidRPr="00473343" w:rsidRDefault="00921914" w:rsidP="00921914">
      <w:pPr>
        <w:pStyle w:val="ListParagraph"/>
        <w:numPr>
          <w:ilvl w:val="0"/>
          <w:numId w:val="30"/>
        </w:numPr>
      </w:pPr>
      <w:r w:rsidRPr="00473343">
        <w:t xml:space="preserve">The contractor must be delegated the authority to test his final product in flight. He can and must test it in the initial stages. If he doesn't, he rapidly loses his competency to design other vehicles. </w:t>
      </w:r>
    </w:p>
    <w:p w14:paraId="502D0354" w14:textId="77777777" w:rsidR="00921914" w:rsidRPr="00473343" w:rsidRDefault="00921914" w:rsidP="00921914">
      <w:pPr>
        <w:pStyle w:val="ListParagraph"/>
        <w:numPr>
          <w:ilvl w:val="0"/>
          <w:numId w:val="30"/>
        </w:numPr>
      </w:pPr>
      <w:r w:rsidRPr="00473343">
        <w:t xml:space="preserve">The specifications applying to the hardware must be agreed to well in advance of contracting. The Skunk Works practice of having a specification section stating clearly which important military specification items will not knowingly be complied with and reasons therefore is highly recommended. </w:t>
      </w:r>
    </w:p>
    <w:p w14:paraId="69E59810" w14:textId="77777777" w:rsidR="00921914" w:rsidRPr="00473343" w:rsidRDefault="00921914" w:rsidP="00921914">
      <w:pPr>
        <w:pStyle w:val="ListParagraph"/>
        <w:numPr>
          <w:ilvl w:val="0"/>
          <w:numId w:val="30"/>
        </w:numPr>
      </w:pPr>
      <w:r w:rsidRPr="00473343">
        <w:t xml:space="preserve">Funding a program must be timely so that the contractor doesn't have to keep running to the bank to support government projects. </w:t>
      </w:r>
    </w:p>
    <w:p w14:paraId="280782E4" w14:textId="77777777" w:rsidR="00921914" w:rsidRPr="00473343" w:rsidRDefault="00921914" w:rsidP="00921914">
      <w:pPr>
        <w:pStyle w:val="ListParagraph"/>
        <w:numPr>
          <w:ilvl w:val="0"/>
          <w:numId w:val="30"/>
        </w:numPr>
      </w:pPr>
      <w:r w:rsidRPr="00473343">
        <w:lastRenderedPageBreak/>
        <w:t xml:space="preserve">There must be mutual trust between the military project organization and the contractor, the very close cooperation and liaison on a day-to-day basis. This cuts down misunderstanding and correspondence to an absolute minimum. </w:t>
      </w:r>
    </w:p>
    <w:p w14:paraId="43353FF1" w14:textId="77777777" w:rsidR="00921914" w:rsidRPr="00473343" w:rsidRDefault="00921914" w:rsidP="00921914">
      <w:pPr>
        <w:pStyle w:val="ListParagraph"/>
        <w:numPr>
          <w:ilvl w:val="0"/>
          <w:numId w:val="30"/>
        </w:numPr>
      </w:pPr>
      <w:r w:rsidRPr="00473343">
        <w:t xml:space="preserve">Access by outsiders to the project and its personnel must be strictly controlled by appropriate security measures. </w:t>
      </w:r>
    </w:p>
    <w:p w14:paraId="2F074835" w14:textId="1735C88D" w:rsidR="0099418A" w:rsidRPr="0099418A" w:rsidRDefault="00921914" w:rsidP="0099418A">
      <w:pPr>
        <w:pStyle w:val="ListParagraph"/>
        <w:numPr>
          <w:ilvl w:val="0"/>
          <w:numId w:val="30"/>
        </w:numPr>
      </w:pPr>
      <w:r w:rsidRPr="00473343">
        <w:t>Because only a few people will be used in engineering and most other areas, ways must be provided to reward good performance by pay not based on the number of personnel supervised.</w:t>
      </w:r>
    </w:p>
    <w:p w14:paraId="6B31E5FC" w14:textId="08832C74" w:rsidR="0099515F" w:rsidRPr="0099515F" w:rsidRDefault="0099515F" w:rsidP="003C43AE">
      <w:pPr>
        <w:pStyle w:val="Heading2"/>
      </w:pPr>
      <w:bookmarkStart w:id="17" w:name="_Toc195501328"/>
      <w:r w:rsidRPr="0099515F">
        <w:t>Achievements and Legacy:</w:t>
      </w:r>
      <w:bookmarkEnd w:id="16"/>
      <w:bookmarkEnd w:id="17"/>
    </w:p>
    <w:p w14:paraId="7450D906" w14:textId="77777777" w:rsidR="0099515F" w:rsidRPr="0099515F" w:rsidRDefault="0099515F" w:rsidP="0099515F">
      <w:pPr>
        <w:numPr>
          <w:ilvl w:val="0"/>
          <w:numId w:val="2"/>
        </w:numPr>
        <w:ind w:left="360"/>
        <w:contextualSpacing/>
      </w:pPr>
      <w:r w:rsidRPr="0099515F">
        <w:t>Johnson received numerous accolades, including two Collier Trophies (for the F-104 and SR-71), the National Medal of Technology (1989), and the Presidential Medal of Freedom (1964).</w:t>
      </w:r>
    </w:p>
    <w:p w14:paraId="5CA2AB59" w14:textId="18C0493C" w:rsidR="0099515F" w:rsidRPr="0099515F" w:rsidRDefault="0099515F" w:rsidP="0099515F">
      <w:pPr>
        <w:numPr>
          <w:ilvl w:val="0"/>
          <w:numId w:val="2"/>
        </w:numPr>
        <w:ind w:left="360"/>
        <w:contextualSpacing/>
      </w:pPr>
      <w:r w:rsidRPr="0099515F">
        <w:t xml:space="preserve">He retired in 1975 but continued as a consultant until </w:t>
      </w:r>
      <w:r w:rsidR="007E3CD5">
        <w:t>he died</w:t>
      </w:r>
      <w:r w:rsidRPr="0099515F">
        <w:t xml:space="preserve"> in 1990. His work influenced stealth technology, as exemplified by the </w:t>
      </w:r>
      <w:r w:rsidR="00ED6B12">
        <w:t>F-117A</w:t>
      </w:r>
      <w:r w:rsidRPr="0099515F">
        <w:t>, which was developed under his successor, Ben Rich, and modern aerospace design.</w:t>
      </w:r>
    </w:p>
    <w:p w14:paraId="67944C06" w14:textId="77777777" w:rsidR="0099515F" w:rsidRPr="0099515F" w:rsidRDefault="0099515F" w:rsidP="003C43AE">
      <w:pPr>
        <w:pStyle w:val="Heading2"/>
      </w:pPr>
      <w:bookmarkStart w:id="18" w:name="_Toc193454672"/>
      <w:bookmarkStart w:id="19" w:name="_Toc195501329"/>
      <w:r w:rsidRPr="0099515F">
        <w:t>Personality:</w:t>
      </w:r>
      <w:bookmarkEnd w:id="18"/>
      <w:bookmarkEnd w:id="19"/>
      <w:r w:rsidRPr="0099515F">
        <w:t xml:space="preserve">  </w:t>
      </w:r>
    </w:p>
    <w:p w14:paraId="3F356217" w14:textId="77777777" w:rsidR="0099515F" w:rsidRPr="0099515F" w:rsidRDefault="0099515F" w:rsidP="0099515F">
      <w:pPr>
        <w:numPr>
          <w:ilvl w:val="0"/>
          <w:numId w:val="3"/>
        </w:numPr>
        <w:ind w:left="360"/>
        <w:contextualSpacing/>
      </w:pPr>
      <w:r w:rsidRPr="0099515F">
        <w:t>Known for his no-nonsense attitude, Johnson was a hands-on engineer who demanded excellence. He once said, "Be quick, be quiet, and be on time." His ability to blend creativity with practicality made him a legend.</w:t>
      </w:r>
    </w:p>
    <w:p w14:paraId="0262A8C1" w14:textId="77777777" w:rsidR="00FB4319" w:rsidRDefault="00FB4319" w:rsidP="0099515F"/>
    <w:p w14:paraId="7E00D302" w14:textId="7A8CB0AC" w:rsidR="0099515F" w:rsidRPr="0099515F" w:rsidRDefault="0099515F" w:rsidP="0099515F">
      <w:r w:rsidRPr="0099515F">
        <w:t>In short, Kelly Johnson was the mastermind behind some of the 20th century’s most revolutionary aircraft, shaping military aviation and leaving a lasting mark on engineering through Skunk Works.</w:t>
      </w:r>
    </w:p>
    <w:p w14:paraId="00ABFEF3" w14:textId="147303EA" w:rsidR="0099515F" w:rsidRPr="0099515F" w:rsidRDefault="0099515F" w:rsidP="003C43AE">
      <w:pPr>
        <w:pStyle w:val="Heading1"/>
      </w:pPr>
      <w:bookmarkStart w:id="20" w:name="_Toc193454673"/>
      <w:bookmarkStart w:id="21" w:name="_Toc195501330"/>
      <w:r w:rsidRPr="0099515F">
        <w:lastRenderedPageBreak/>
        <w:t xml:space="preserve">We </w:t>
      </w:r>
      <w:r w:rsidR="008E7FE1">
        <w:t>W</w:t>
      </w:r>
      <w:r w:rsidRPr="0099515F">
        <w:t xml:space="preserve">ill Concentrate on </w:t>
      </w:r>
      <w:r w:rsidR="003748D3">
        <w:t>T</w:t>
      </w:r>
      <w:r w:rsidRPr="0099515F">
        <w:t xml:space="preserve">he Four Aircraft We Have in </w:t>
      </w:r>
      <w:r w:rsidR="00F014F9">
        <w:t>Our</w:t>
      </w:r>
      <w:r w:rsidRPr="0099515F">
        <w:t xml:space="preserve"> Museum</w:t>
      </w:r>
      <w:bookmarkEnd w:id="20"/>
      <w:bookmarkEnd w:id="21"/>
    </w:p>
    <w:p w14:paraId="61605045" w14:textId="77777777" w:rsidR="0099515F" w:rsidRPr="0099515F" w:rsidRDefault="0099515F" w:rsidP="00F5251C">
      <w:pPr>
        <w:pStyle w:val="Heading3"/>
        <w:ind w:left="720"/>
      </w:pPr>
      <w:hyperlink r:id="rId39" w:tooltip="Lockheed F-104 Starfighter" w:history="1">
        <w:bookmarkStart w:id="22" w:name="_Toc195501331"/>
        <w:r w:rsidRPr="0099515F">
          <w:rPr>
            <w:color w:val="467886" w:themeColor="hyperlink"/>
            <w:u w:val="single"/>
          </w:rPr>
          <w:t>Lockheed F-104 Starfighter</w:t>
        </w:r>
        <w:bookmarkEnd w:id="22"/>
      </w:hyperlink>
    </w:p>
    <w:p w14:paraId="46F45669" w14:textId="77777777" w:rsidR="0099515F" w:rsidRPr="0099515F" w:rsidRDefault="0099515F" w:rsidP="00F5251C">
      <w:pPr>
        <w:pStyle w:val="Heading3"/>
        <w:ind w:left="720"/>
      </w:pPr>
      <w:hyperlink r:id="rId40" w:tooltip="Lockheed SR-71 Blackbird" w:history="1">
        <w:bookmarkStart w:id="23" w:name="_Toc195501332"/>
        <w:r w:rsidRPr="0099515F">
          <w:rPr>
            <w:color w:val="467886" w:themeColor="hyperlink"/>
            <w:u w:val="single"/>
          </w:rPr>
          <w:t>Lockheed SR-71 Blackbird</w:t>
        </w:r>
      </w:hyperlink>
      <w:r w:rsidRPr="0099515F">
        <w:t xml:space="preserve"> and </w:t>
      </w:r>
      <w:hyperlink r:id="rId41" w:tooltip="Lockheed A-12" w:history="1">
        <w:r w:rsidRPr="0099515F">
          <w:rPr>
            <w:color w:val="467886" w:themeColor="hyperlink"/>
            <w:u w:val="single"/>
          </w:rPr>
          <w:t>Lockheed A-12</w:t>
        </w:r>
        <w:bookmarkEnd w:id="23"/>
      </w:hyperlink>
    </w:p>
    <w:p w14:paraId="26A3DC4D" w14:textId="4D5A02F5" w:rsidR="0099515F" w:rsidRPr="0099515F" w:rsidRDefault="0099515F" w:rsidP="00F5251C">
      <w:pPr>
        <w:pStyle w:val="Heading3"/>
        <w:ind w:left="720"/>
      </w:pPr>
      <w:hyperlink r:id="rId42" w:tooltip="Lockheed D-21" w:history="1">
        <w:bookmarkStart w:id="24" w:name="_Toc195501333"/>
        <w:r w:rsidRPr="0099515F">
          <w:rPr>
            <w:color w:val="467886" w:themeColor="hyperlink"/>
            <w:u w:val="single"/>
          </w:rPr>
          <w:t>Lockheed D-21</w:t>
        </w:r>
      </w:hyperlink>
      <w:r w:rsidRPr="0099515F">
        <w:t xml:space="preserve"> / M-21 and later D-21B (B-52</w:t>
      </w:r>
      <w:r w:rsidR="00D87D57">
        <w:t>H</w:t>
      </w:r>
      <w:r w:rsidRPr="0099515F">
        <w:t>)</w:t>
      </w:r>
      <w:bookmarkEnd w:id="24"/>
    </w:p>
    <w:p w14:paraId="77474DDC" w14:textId="096CE6F4" w:rsidR="0099515F" w:rsidRPr="0099515F" w:rsidRDefault="0099515F" w:rsidP="00F5251C">
      <w:pPr>
        <w:pStyle w:val="Heading3"/>
        <w:ind w:left="720"/>
      </w:pPr>
      <w:hyperlink r:id="rId43" w:tooltip="Lockheed Have Blue" w:history="1">
        <w:bookmarkStart w:id="25" w:name="_Toc195501334"/>
        <w:r w:rsidRPr="0099515F">
          <w:rPr>
            <w:color w:val="467886" w:themeColor="hyperlink"/>
            <w:u w:val="single"/>
          </w:rPr>
          <w:t>Lockheed XST (Have Blue)</w:t>
        </w:r>
      </w:hyperlink>
      <w:r w:rsidRPr="0099515F">
        <w:t> and </w:t>
      </w:r>
      <w:hyperlink r:id="rId44" w:tooltip="Lockheed F-117 Nighthawk" w:history="1">
        <w:r w:rsidRPr="0099515F">
          <w:rPr>
            <w:color w:val="467886" w:themeColor="hyperlink"/>
            <w:u w:val="single"/>
          </w:rPr>
          <w:t xml:space="preserve">Lockheed </w:t>
        </w:r>
        <w:r w:rsidR="00ED6B12">
          <w:rPr>
            <w:color w:val="467886" w:themeColor="hyperlink"/>
            <w:u w:val="single"/>
          </w:rPr>
          <w:t>F-117A</w:t>
        </w:r>
        <w:r w:rsidRPr="0099515F">
          <w:rPr>
            <w:color w:val="467886" w:themeColor="hyperlink"/>
            <w:u w:val="single"/>
          </w:rPr>
          <w:t xml:space="preserve"> Nighthawk</w:t>
        </w:r>
        <w:bookmarkEnd w:id="25"/>
      </w:hyperlink>
    </w:p>
    <w:p w14:paraId="0582F39A" w14:textId="77777777" w:rsidR="0099515F" w:rsidRPr="0099515F" w:rsidRDefault="0099515F" w:rsidP="00F5251C">
      <w:pPr>
        <w:pStyle w:val="Heading2"/>
      </w:pPr>
      <w:bookmarkStart w:id="26" w:name="_Toc193454674"/>
      <w:bookmarkStart w:id="27" w:name="_Toc195501335"/>
      <w:r w:rsidRPr="0099515F">
        <w:t>What Do These Four Have in Common?</w:t>
      </w:r>
      <w:bookmarkEnd w:id="26"/>
      <w:bookmarkEnd w:id="27"/>
    </w:p>
    <w:p w14:paraId="0BC80608" w14:textId="341566C9" w:rsidR="0099515F" w:rsidRPr="0099515F" w:rsidRDefault="0099515F" w:rsidP="0099515F">
      <w:r w:rsidRPr="0099515F">
        <w:t xml:space="preserve">The F-104, SR-71, D-21, and </w:t>
      </w:r>
      <w:r w:rsidR="00ED6B12">
        <w:t>F-117A</w:t>
      </w:r>
      <w:r w:rsidRPr="0099515F">
        <w:t xml:space="preserve"> are all iconic military aircraft developed by Lockheed Corporation, associated explicitly with its secretive Skunk Works division. Here’s what they have in common:</w:t>
      </w:r>
    </w:p>
    <w:p w14:paraId="139C2565" w14:textId="2322B536" w:rsidR="0099515F" w:rsidRPr="0099515F" w:rsidRDefault="0099515F" w:rsidP="0099515F">
      <w:bookmarkStart w:id="28" w:name="_Toc195501336"/>
      <w:r w:rsidRPr="0099515F">
        <w:rPr>
          <w:rStyle w:val="Heading3Char"/>
        </w:rPr>
        <w:t>Lockheed Skunk Works Origin</w:t>
      </w:r>
      <w:bookmarkEnd w:id="28"/>
      <w:r w:rsidRPr="0099515F">
        <w:rPr>
          <w:rFonts w:eastAsiaTheme="majorEastAsia" w:cstheme="majorBidi"/>
          <w:color w:val="0F4761" w:themeColor="accent1" w:themeShade="BF"/>
          <w:sz w:val="28"/>
          <w:szCs w:val="28"/>
        </w:rPr>
        <w:t>:</w:t>
      </w:r>
      <w:r w:rsidRPr="0099515F">
        <w:t xml:space="preserve"> Each aircraft was designed and built by Lockheed’s Advanced Development Projects unit, known as Skunk Works, under the leadership of legendary engineer Clarence "Kelly" Johnson (and in the case of the </w:t>
      </w:r>
      <w:r w:rsidR="00ED6B12">
        <w:t>F-117A</w:t>
      </w:r>
      <w:r w:rsidRPr="0099515F">
        <w:t>, his successor Ben Rich). Skunk Works is renowned for pushing the boundaries of aerospace technology.</w:t>
      </w:r>
    </w:p>
    <w:p w14:paraId="685347EA" w14:textId="77777777" w:rsidR="0099515F" w:rsidRPr="0099515F" w:rsidRDefault="0099515F" w:rsidP="0099515F">
      <w:bookmarkStart w:id="29" w:name="_Toc195501337"/>
      <w:r w:rsidRPr="0099515F">
        <w:rPr>
          <w:rStyle w:val="Heading3Char"/>
        </w:rPr>
        <w:t>Advanced Technology</w:t>
      </w:r>
      <w:bookmarkEnd w:id="29"/>
      <w:r w:rsidRPr="0099515F">
        <w:rPr>
          <w:rFonts w:eastAsiaTheme="majorEastAsia" w:cstheme="majorBidi"/>
          <w:color w:val="0F4761" w:themeColor="accent1" w:themeShade="BF"/>
          <w:sz w:val="28"/>
          <w:szCs w:val="28"/>
        </w:rPr>
        <w:t>:</w:t>
      </w:r>
      <w:r w:rsidRPr="0099515F">
        <w:t xml:space="preserve"> These aircraft were cutting-edge for their time, incorporating innovative designs and materials:</w:t>
      </w:r>
    </w:p>
    <w:p w14:paraId="5DFACD00" w14:textId="77777777" w:rsidR="0099515F" w:rsidRPr="0099515F" w:rsidRDefault="0099515F" w:rsidP="0099515F">
      <w:pPr>
        <w:ind w:left="900"/>
      </w:pPr>
      <w:r w:rsidRPr="0099515F">
        <w:rPr>
          <w:b/>
          <w:bCs/>
        </w:rPr>
        <w:t>F-104 Starfighter:</w:t>
      </w:r>
      <w:r w:rsidRPr="0099515F">
        <w:t xml:space="preserve"> A supersonic interceptor with a sleek, needle-like design and exceptional speed (Mach 2+), introduced in the late 1950s.</w:t>
      </w:r>
    </w:p>
    <w:p w14:paraId="79974F8A" w14:textId="77777777" w:rsidR="0099515F" w:rsidRPr="0099515F" w:rsidRDefault="0099515F" w:rsidP="0099515F">
      <w:pPr>
        <w:ind w:left="900"/>
      </w:pPr>
      <w:r w:rsidRPr="0099515F">
        <w:rPr>
          <w:b/>
          <w:bCs/>
        </w:rPr>
        <w:t>SR-71 Blackbird:</w:t>
      </w:r>
      <w:r w:rsidRPr="0099515F">
        <w:t xml:space="preserve"> A Mach 3+ strategic reconnaissance aircraft with stealth features and high-altitude capabilities, operational from the 1960s.</w:t>
      </w:r>
    </w:p>
    <w:p w14:paraId="3CD35978" w14:textId="77777777" w:rsidR="0099515F" w:rsidRPr="0099515F" w:rsidRDefault="0099515F" w:rsidP="0099515F">
      <w:pPr>
        <w:ind w:left="900"/>
      </w:pPr>
      <w:r w:rsidRPr="0099515F">
        <w:rPr>
          <w:b/>
          <w:bCs/>
        </w:rPr>
        <w:t>D-21 Drone:</w:t>
      </w:r>
      <w:r w:rsidRPr="0099515F">
        <w:t xml:space="preserve"> A Mach 3+ reconnaissance drone launched from the SR-71 or B-52, designed for covert missions in the 1960s and 1970s.</w:t>
      </w:r>
    </w:p>
    <w:p w14:paraId="131C1FA5" w14:textId="6F8EF051" w:rsidR="0099515F" w:rsidRPr="0099515F" w:rsidRDefault="00ED6B12" w:rsidP="0099515F">
      <w:pPr>
        <w:ind w:left="900"/>
      </w:pPr>
      <w:r>
        <w:rPr>
          <w:b/>
          <w:bCs/>
        </w:rPr>
        <w:t>F-117A</w:t>
      </w:r>
      <w:r w:rsidR="0099515F" w:rsidRPr="0099515F">
        <w:rPr>
          <w:b/>
          <w:bCs/>
        </w:rPr>
        <w:t xml:space="preserve"> Nighthawk:</w:t>
      </w:r>
      <w:r w:rsidR="0099515F" w:rsidRPr="0099515F">
        <w:t xml:space="preserve"> The first operational stealth aircraft, with a faceted design to minimize radar detection, </w:t>
      </w:r>
      <w:r w:rsidR="00CB1612">
        <w:t xml:space="preserve">was </w:t>
      </w:r>
      <w:r w:rsidR="0099515F" w:rsidRPr="0099515F">
        <w:t>introduced in the 1980s.</w:t>
      </w:r>
    </w:p>
    <w:p w14:paraId="38F6C89F" w14:textId="77777777" w:rsidR="0099515F" w:rsidRPr="0099515F" w:rsidRDefault="0099515F" w:rsidP="0099515F">
      <w:bookmarkStart w:id="30" w:name="_Toc195501338"/>
      <w:r w:rsidRPr="0099515F">
        <w:rPr>
          <w:rStyle w:val="Heading3Char"/>
        </w:rPr>
        <w:t>Cold War Context</w:t>
      </w:r>
      <w:bookmarkEnd w:id="30"/>
      <w:r w:rsidRPr="0099515F">
        <w:rPr>
          <w:rFonts w:eastAsiaTheme="majorEastAsia" w:cstheme="majorBidi"/>
          <w:color w:val="0F4761" w:themeColor="accent1" w:themeShade="BF"/>
          <w:sz w:val="28"/>
          <w:szCs w:val="28"/>
        </w:rPr>
        <w:t>:</w:t>
      </w:r>
      <w:r w:rsidRPr="0099515F">
        <w:t xml:space="preserve"> All were developed during the Cold War to counter Soviet threats, emphasizing speed, stealth, or reconnaissance to gain a strategic edge.</w:t>
      </w:r>
    </w:p>
    <w:p w14:paraId="6E7B40C5" w14:textId="58988BB7" w:rsidR="0099515F" w:rsidRPr="0099515F" w:rsidRDefault="0099515F" w:rsidP="0099515F">
      <w:bookmarkStart w:id="31" w:name="_Toc195501339"/>
      <w:r w:rsidRPr="0099515F">
        <w:rPr>
          <w:rStyle w:val="Heading3Char"/>
        </w:rPr>
        <w:t>Unique Design Philosophies</w:t>
      </w:r>
      <w:bookmarkEnd w:id="31"/>
      <w:r w:rsidRPr="0099515F">
        <w:rPr>
          <w:rFonts w:eastAsiaTheme="majorEastAsia" w:cstheme="majorBidi"/>
          <w:color w:val="0F4761" w:themeColor="accent1" w:themeShade="BF"/>
          <w:sz w:val="28"/>
          <w:szCs w:val="28"/>
        </w:rPr>
        <w:t>:</w:t>
      </w:r>
      <w:r w:rsidRPr="0099515F">
        <w:t xml:space="preserve"> Each aircraft prioritized extreme performance over conventional aesthetics or ease of use</w:t>
      </w:r>
      <w:r w:rsidR="00CB1612">
        <w:t>.</w:t>
      </w:r>
    </w:p>
    <w:p w14:paraId="0970AA93" w14:textId="77777777" w:rsidR="0099515F" w:rsidRPr="0099515F" w:rsidRDefault="0099515F" w:rsidP="0099515F">
      <w:pPr>
        <w:ind w:left="900"/>
      </w:pPr>
      <w:r w:rsidRPr="0099515F">
        <w:lastRenderedPageBreak/>
        <w:t>The F-104’s razor-thin wings and high speed made it a "missile with a man in it."</w:t>
      </w:r>
    </w:p>
    <w:p w14:paraId="424C772F" w14:textId="77777777" w:rsidR="0099515F" w:rsidRPr="0099515F" w:rsidRDefault="0099515F" w:rsidP="0099515F">
      <w:pPr>
        <w:ind w:left="900"/>
      </w:pPr>
      <w:r w:rsidRPr="0099515F">
        <w:t>The SR-71’s titanium construction and heat-resistant design allowed it to outrun missiles.</w:t>
      </w:r>
    </w:p>
    <w:p w14:paraId="0A851F3E" w14:textId="77777777" w:rsidR="0099515F" w:rsidRPr="0099515F" w:rsidRDefault="0099515F" w:rsidP="0099515F">
      <w:pPr>
        <w:ind w:left="900"/>
      </w:pPr>
      <w:r w:rsidRPr="0099515F">
        <w:t>The D-21 was a disposable, high-speed drone for one-way missions.</w:t>
      </w:r>
    </w:p>
    <w:p w14:paraId="300C46D8" w14:textId="47EB051A" w:rsidR="0099515F" w:rsidRPr="0099515F" w:rsidRDefault="0099515F" w:rsidP="0099515F">
      <w:pPr>
        <w:ind w:left="900"/>
      </w:pPr>
      <w:r w:rsidRPr="0099515F">
        <w:t xml:space="preserve">The </w:t>
      </w:r>
      <w:r w:rsidR="00ED6B12">
        <w:t>F-117A</w:t>
      </w:r>
      <w:r w:rsidRPr="0099515F">
        <w:t>’s angular shape sacrificed aerodynamics for radar invisibility.</w:t>
      </w:r>
    </w:p>
    <w:p w14:paraId="6206A495" w14:textId="21C1F210" w:rsidR="0099515F" w:rsidRPr="0099515F" w:rsidRDefault="0099515F" w:rsidP="0099515F">
      <w:bookmarkStart w:id="32" w:name="_Toc195501340"/>
      <w:r w:rsidRPr="0099515F">
        <w:rPr>
          <w:rStyle w:val="Heading3Char"/>
        </w:rPr>
        <w:t>Military Purpose</w:t>
      </w:r>
      <w:bookmarkEnd w:id="32"/>
      <w:r w:rsidRPr="0099515F">
        <w:rPr>
          <w:rFonts w:eastAsiaTheme="majorEastAsia" w:cstheme="majorBidi"/>
          <w:color w:val="0F4761" w:themeColor="accent1" w:themeShade="BF"/>
          <w:sz w:val="28"/>
          <w:szCs w:val="28"/>
        </w:rPr>
        <w:t>:</w:t>
      </w:r>
      <w:r w:rsidRPr="0099515F">
        <w:t xml:space="preserve"> They served specialized roles in U.S. military strategy—interception (F-104), reconnaissance (SR-71 and D-21), and precision strike (</w:t>
      </w:r>
      <w:r w:rsidR="00ED6B12">
        <w:t>F-117A</w:t>
      </w:r>
      <w:r w:rsidRPr="0099515F">
        <w:t>)—often shrouded in secrecy during development.</w:t>
      </w:r>
    </w:p>
    <w:p w14:paraId="33E4D959" w14:textId="77777777" w:rsidR="0099515F" w:rsidRDefault="0099515F" w:rsidP="0099515F">
      <w:r w:rsidRPr="0099515F">
        <w:t>In summary, these aircraft are united by their Skunk Works heritage, groundbreaking technology, and roles in Cold War-era military innovation.</w:t>
      </w:r>
    </w:p>
    <w:p w14:paraId="4A3A9C67" w14:textId="458F060A" w:rsidR="00827887" w:rsidRDefault="00827887">
      <w:r>
        <w:br w:type="page"/>
      </w:r>
    </w:p>
    <w:p w14:paraId="58E7CBC0" w14:textId="77777777" w:rsidR="00827887" w:rsidRPr="00827887" w:rsidRDefault="00827887" w:rsidP="000E5AA5">
      <w:pPr>
        <w:pStyle w:val="Heading1"/>
      </w:pPr>
      <w:bookmarkStart w:id="33" w:name="_Toc193454675"/>
      <w:bookmarkStart w:id="34" w:name="_Toc195501341"/>
      <w:r w:rsidRPr="00827887">
        <w:lastRenderedPageBreak/>
        <w:t>The F-104 Starfighter</w:t>
      </w:r>
      <w:bookmarkEnd w:id="33"/>
      <w:bookmarkEnd w:id="34"/>
    </w:p>
    <w:p w14:paraId="4F80700C" w14:textId="77777777" w:rsidR="00827887" w:rsidRPr="00827887" w:rsidRDefault="00827887" w:rsidP="00827887">
      <w:r w:rsidRPr="00827887">
        <w:t>Kelly Johnson’s fingerprints are all over the Lockheed F-104 Starfighter, a sleek, supersonic jet that epitomized his design philosophy: prioritize performance, strip out the excess, and push the envelope. Let’s break down its history and innovations.</w:t>
      </w:r>
    </w:p>
    <w:p w14:paraId="0D575A66" w14:textId="77777777" w:rsidR="00827887" w:rsidRPr="00827887" w:rsidRDefault="00827887" w:rsidP="000E5AA5">
      <w:pPr>
        <w:pStyle w:val="Heading2"/>
      </w:pPr>
      <w:bookmarkStart w:id="35" w:name="_Toc193454676"/>
      <w:bookmarkStart w:id="36" w:name="_Toc195501342"/>
      <w:r w:rsidRPr="00827887">
        <w:t>History</w:t>
      </w:r>
      <w:bookmarkEnd w:id="35"/>
      <w:bookmarkEnd w:id="36"/>
    </w:p>
    <w:p w14:paraId="554BDC38" w14:textId="71D326A9" w:rsidR="00791382" w:rsidRPr="00791382" w:rsidRDefault="00827887" w:rsidP="00791382">
      <w:pPr>
        <w:rPr>
          <w:highlight w:val="yellow"/>
        </w:rPr>
      </w:pPr>
      <w:r w:rsidRPr="00827887">
        <w:t xml:space="preserve">The F-104’s story starts in the early 1950s, during the Korean War. </w:t>
      </w:r>
      <w:r w:rsidR="000F716D">
        <w:t>Soviet MiG-15s were outmaneuvering U.S. pilots, and the Air Force recognized the need for</w:t>
      </w:r>
      <w:r w:rsidRPr="00827887">
        <w:t xml:space="preserve"> a lightweight, high-performance interceptor to regain air superiority. Kelly Johnson, already a legend at Lockheed’s Skunk Works by then, took on the challenge. He interviewed pilots returning from Korea to nail down </w:t>
      </w:r>
      <w:r w:rsidR="000F716D">
        <w:t>precisely</w:t>
      </w:r>
      <w:r w:rsidRPr="00827887">
        <w:t xml:space="preserve"> what they needed: speed, climb rate, and agility.</w:t>
      </w:r>
      <w:r w:rsidR="00791382">
        <w:t xml:space="preserve"> </w:t>
      </w:r>
      <w:r w:rsidR="00791382" w:rsidRPr="00791382">
        <w:rPr>
          <w:highlight w:val="yellow"/>
        </w:rPr>
        <w:t xml:space="preserve">In fact, Johnson </w:t>
      </w:r>
      <w:proofErr w:type="gramStart"/>
      <w:r w:rsidR="00791382" w:rsidRPr="00791382">
        <w:rPr>
          <w:highlight w:val="yellow"/>
        </w:rPr>
        <w:t>actually went</w:t>
      </w:r>
      <w:proofErr w:type="gramEnd"/>
      <w:r w:rsidR="00791382" w:rsidRPr="00791382">
        <w:rPr>
          <w:highlight w:val="yellow"/>
        </w:rPr>
        <w:t xml:space="preserve"> to Korea in 1952 and toured the battlefields with Lt. Gen. Benjamin Chidlaw and talked with pilots.</w:t>
      </w:r>
    </w:p>
    <w:p w14:paraId="6B33ACF4" w14:textId="564D62C6" w:rsidR="00827887" w:rsidRPr="00827887" w:rsidRDefault="00791382" w:rsidP="00791382">
      <w:r w:rsidRPr="00791382">
        <w:rPr>
          <w:highlight w:val="yellow"/>
        </w:rPr>
        <w:t xml:space="preserve">[Ref: Kelly, </w:t>
      </w:r>
      <w:proofErr w:type="gramStart"/>
      <w:r w:rsidRPr="00791382">
        <w:rPr>
          <w:highlight w:val="yellow"/>
        </w:rPr>
        <w:t>More</w:t>
      </w:r>
      <w:proofErr w:type="gramEnd"/>
      <w:r w:rsidRPr="00791382">
        <w:rPr>
          <w:highlight w:val="yellow"/>
        </w:rPr>
        <w:t xml:space="preserve"> than My Share of it All, pg. 107, para 3]</w:t>
      </w:r>
      <w:r>
        <w:t xml:space="preserve">  </w:t>
      </w:r>
      <w:r w:rsidR="00827887" w:rsidRPr="00827887">
        <w:t xml:space="preserve"> </w:t>
      </w:r>
      <w:commentRangeStart w:id="37"/>
      <w:r w:rsidR="00827887" w:rsidRPr="00827887">
        <w:t>His</w:t>
      </w:r>
      <w:commentRangeEnd w:id="37"/>
      <w:r w:rsidR="00571828">
        <w:rPr>
          <w:rStyle w:val="CommentReference"/>
        </w:rPr>
        <w:commentReference w:id="37"/>
      </w:r>
      <w:r w:rsidR="00827887" w:rsidRPr="00827887">
        <w:t xml:space="preserve"> answer was the F-104, designed in 1952 and first flown on March 4, 1954, with test pilot Tony </w:t>
      </w:r>
      <w:proofErr w:type="spellStart"/>
      <w:r w:rsidR="00827887" w:rsidRPr="00827887">
        <w:t>LeVier</w:t>
      </w:r>
      <w:proofErr w:type="spellEnd"/>
      <w:r w:rsidR="00827887" w:rsidRPr="00827887">
        <w:t xml:space="preserve"> at the controls.</w:t>
      </w:r>
    </w:p>
    <w:p w14:paraId="387F0BCB" w14:textId="77777777" w:rsidR="00827887" w:rsidRPr="00827887" w:rsidRDefault="00827887" w:rsidP="00827887">
      <w:r w:rsidRPr="00827887">
        <w:t>The Starfighter wasn’t built for long, drawn-out dogfights—it was a “missile with a man in it,” meant to scream in, hit hard, and get out. Production kicked off in 1956, and the U.S. Air Force took delivery of the F-104A in 1958. It didn’t see much combat stateside, though—its niche role and tricky handling meant the USAF phased it out by the mid-1960s for tactical missions, shifting some to the Air National Guard.</w:t>
      </w:r>
    </w:p>
    <w:p w14:paraId="7CF44E06" w14:textId="77777777" w:rsidR="00827887" w:rsidRPr="00827887" w:rsidRDefault="00827887" w:rsidP="00827887">
      <w:r w:rsidRPr="00827887">
        <w:t>But the F-104 found its real fame overseas. Lockheed sold variants to NATO allies like West Germany, Italy, and Canada under the Mutual Defense Assistance Program. The Germans, especially, leaned hard into it—over 900 F-104Gs flew for the Luftwaffe, though its crash rate earned it grim nicknames like “Widowmaker.” By the time production wrapped in 1979, 2,578 Starfighters had been built across all variants, with licensees like Canadair and Fiat pitching in.</w:t>
      </w:r>
    </w:p>
    <w:p w14:paraId="43622FDE" w14:textId="77777777" w:rsidR="00827887" w:rsidRPr="00827887" w:rsidRDefault="00827887" w:rsidP="000E5AA5">
      <w:pPr>
        <w:pStyle w:val="Heading2"/>
      </w:pPr>
      <w:bookmarkStart w:id="38" w:name="_Toc193454677"/>
      <w:bookmarkStart w:id="39" w:name="_Toc195501343"/>
      <w:r w:rsidRPr="00827887">
        <w:t>Innovation</w:t>
      </w:r>
      <w:bookmarkEnd w:id="38"/>
      <w:bookmarkEnd w:id="39"/>
    </w:p>
    <w:p w14:paraId="28D342DF" w14:textId="77777777" w:rsidR="00827887" w:rsidRPr="00827887" w:rsidRDefault="00827887" w:rsidP="00827887">
      <w:r w:rsidRPr="00827887">
        <w:t>The F-104 was a radical departure from the chunky fighters of its day. Johnson obsessed over making it fast and climb like a rocket, and the design reflects that:</w:t>
      </w:r>
    </w:p>
    <w:p w14:paraId="4BB93C14" w14:textId="77777777" w:rsidR="00827887" w:rsidRPr="00827887" w:rsidRDefault="00827887" w:rsidP="008C4926">
      <w:pPr>
        <w:ind w:left="360"/>
      </w:pPr>
      <w:bookmarkStart w:id="40" w:name="_Toc195501344"/>
      <w:r w:rsidRPr="00827887">
        <w:rPr>
          <w:rStyle w:val="Heading3Char"/>
        </w:rPr>
        <w:t>Speed Demon:</w:t>
      </w:r>
      <w:bookmarkEnd w:id="40"/>
      <w:r w:rsidRPr="00827887">
        <w:t xml:space="preserve"> Powered by a General Electric J79 turbojet, the F-104A hit Mach 2—twice the speed of sound—making it the first U.S. fighter to do so sustainably. Later models pushed past Mach 2.2. On May 18, 1958, an F-104A set a world speed record of 1,404.19 mph (2,259.82 kph).</w:t>
      </w:r>
    </w:p>
    <w:p w14:paraId="1C42A7A8" w14:textId="77777777" w:rsidR="00827887" w:rsidRPr="00827887" w:rsidRDefault="00827887" w:rsidP="008C4926">
      <w:pPr>
        <w:ind w:left="360"/>
      </w:pPr>
      <w:bookmarkStart w:id="41" w:name="_Toc195501345"/>
      <w:r w:rsidRPr="00827887">
        <w:rPr>
          <w:rStyle w:val="Heading3Char"/>
        </w:rPr>
        <w:lastRenderedPageBreak/>
        <w:t>Climb Rate:</w:t>
      </w:r>
      <w:bookmarkEnd w:id="41"/>
      <w:r w:rsidRPr="00827887">
        <w:t xml:space="preserve"> It could climb 48,000 feet per minute. That’s insane—on December 14, 1959, an F-104C set an altitude record of 103,389 feet (31,513 meters), basically kissing the edge of space.</w:t>
      </w:r>
    </w:p>
    <w:p w14:paraId="44268A15" w14:textId="77777777" w:rsidR="00827887" w:rsidRPr="00827887" w:rsidRDefault="00827887" w:rsidP="008C4926">
      <w:pPr>
        <w:ind w:left="360"/>
      </w:pPr>
      <w:bookmarkStart w:id="42" w:name="_Toc195501346"/>
      <w:r w:rsidRPr="00827887">
        <w:rPr>
          <w:rStyle w:val="Heading3Char"/>
        </w:rPr>
        <w:t>Needle-Nose Design:</w:t>
      </w:r>
      <w:bookmarkEnd w:id="42"/>
      <w:r w:rsidRPr="00827887">
        <w:t xml:space="preserve"> The airframe was a dart—long, thin fuselage, tiny wings (only 21 feet wide), and a T-tail. Those stubby wings (just 7.5 feet long each) minimized drag but sacrificed lift, which made landings a beast—approach speeds topped 200 mph.</w:t>
      </w:r>
    </w:p>
    <w:p w14:paraId="158C2E5C" w14:textId="77777777" w:rsidR="00827887" w:rsidRPr="00827887" w:rsidRDefault="00827887" w:rsidP="008C4926">
      <w:pPr>
        <w:ind w:left="360"/>
      </w:pPr>
      <w:bookmarkStart w:id="43" w:name="_Toc195501347"/>
      <w:r w:rsidRPr="00827887">
        <w:rPr>
          <w:rStyle w:val="Heading3Char"/>
        </w:rPr>
        <w:t>Boundary Layer Control:</w:t>
      </w:r>
      <w:bookmarkEnd w:id="43"/>
      <w:r w:rsidRPr="00827887">
        <w:t xml:space="preserve"> To tame the high-speed wings, Johnson’s team added blown flaps—engine bleed air blasted over the trailing edges to boost lift during takeoff and landing. Cutting-edge stuff for the ‘50s.</w:t>
      </w:r>
    </w:p>
    <w:p w14:paraId="3DDB3406" w14:textId="77777777" w:rsidR="00827887" w:rsidRPr="00827887" w:rsidRDefault="00827887" w:rsidP="008C4926">
      <w:pPr>
        <w:ind w:left="360"/>
      </w:pPr>
      <w:bookmarkStart w:id="44" w:name="_Toc195501348"/>
      <w:r w:rsidRPr="00827887">
        <w:rPr>
          <w:rStyle w:val="Heading3Char"/>
        </w:rPr>
        <w:t>Downward-Firing Ejection Seat</w:t>
      </w:r>
      <w:bookmarkEnd w:id="44"/>
      <w:r w:rsidRPr="00827887">
        <w:t>: Early models had a wild quirk: the pilot ejected downward because the T-tail blocked an upward shot. Later versions (like the F-104G) switched to upward ejection, but it was a stark reminder of the design’s unforgiving nature.</w:t>
      </w:r>
    </w:p>
    <w:p w14:paraId="1D67914A" w14:textId="77777777" w:rsidR="00827887" w:rsidRPr="00827887" w:rsidRDefault="00827887" w:rsidP="000E5AA5">
      <w:pPr>
        <w:pStyle w:val="Heading2"/>
      </w:pPr>
      <w:bookmarkStart w:id="45" w:name="_Toc193454678"/>
      <w:bookmarkStart w:id="46" w:name="_Toc195501349"/>
      <w:r w:rsidRPr="00827887">
        <w:t>Service Record</w:t>
      </w:r>
      <w:bookmarkEnd w:id="45"/>
      <w:bookmarkEnd w:id="46"/>
    </w:p>
    <w:p w14:paraId="293D85D2" w14:textId="77777777" w:rsidR="00827887" w:rsidRPr="00827887" w:rsidRDefault="00827887" w:rsidP="00827887">
      <w:r w:rsidRPr="00827887">
        <w:t>The Lockheed F-104 Starfighter’s service record is a wild ride—short and limited in U.S. hands, but extensive and colorful with international operators. Designed by Kelly Johnson as a high-speed interceptor, its operational history reflects both its blazing potential and its unforgiving nature. Here’s the breakdown, with some standout missions.</w:t>
      </w:r>
    </w:p>
    <w:p w14:paraId="38439D22" w14:textId="77777777" w:rsidR="00827887" w:rsidRPr="00827887" w:rsidRDefault="00827887" w:rsidP="000E5AA5">
      <w:pPr>
        <w:pStyle w:val="Heading3"/>
      </w:pPr>
      <w:bookmarkStart w:id="47" w:name="_Toc193454679"/>
      <w:bookmarkStart w:id="48" w:name="_Toc195501350"/>
      <w:r w:rsidRPr="00827887">
        <w:t>U.S. Service</w:t>
      </w:r>
      <w:bookmarkEnd w:id="47"/>
      <w:bookmarkEnd w:id="48"/>
    </w:p>
    <w:p w14:paraId="14F00502" w14:textId="77777777" w:rsidR="00827887" w:rsidRPr="00827887" w:rsidRDefault="00827887" w:rsidP="00827887">
      <w:r w:rsidRPr="00827887">
        <w:t>The F-104 entered U.S. Air Force service in February 1958 with the 83rd Fighter Interceptor Squadron at Hamilton AFB, California. The USAF envisioned it as a day fighter and air-superiority interceptor, but its narrow mission profile—built for speed and altitude, not versatility—quickly showed its limits.</w:t>
      </w:r>
    </w:p>
    <w:p w14:paraId="56FCE788" w14:textId="77777777" w:rsidR="00827887" w:rsidRPr="00827887" w:rsidRDefault="00827887" w:rsidP="00827887">
      <w:pPr>
        <w:numPr>
          <w:ilvl w:val="0"/>
          <w:numId w:val="7"/>
        </w:numPr>
      </w:pPr>
      <w:r w:rsidRPr="00827887">
        <w:t xml:space="preserve">Early Deployment: The F-104A was rushed into action during the 1958 Taiwan Strait Crisis. When China started shelling Quemoy and Matsu, the U.S. deployed F-104s to Taiwan alongside F-86 </w:t>
      </w:r>
      <w:proofErr w:type="spellStart"/>
      <w:r w:rsidRPr="00827887">
        <w:t>Sabres</w:t>
      </w:r>
      <w:proofErr w:type="spellEnd"/>
      <w:r w:rsidRPr="00827887">
        <w:t>. They flew deterrence patrols, staring down Chinese MiGs, but never fired a shot. The crisis cooled by late 1958, and the Starfighters returned home.</w:t>
      </w:r>
    </w:p>
    <w:p w14:paraId="3F4B2306" w14:textId="77777777" w:rsidR="00827887" w:rsidRPr="00827887" w:rsidRDefault="00827887" w:rsidP="00827887">
      <w:pPr>
        <w:numPr>
          <w:ilvl w:val="0"/>
          <w:numId w:val="7"/>
        </w:numPr>
      </w:pPr>
      <w:r w:rsidRPr="00827887">
        <w:t xml:space="preserve">Vietnam War: The F-104C saw combat in 1965–1967, its only real U.S. fighting stint. Stationed at Da Nang, South Vietnam, the 476th Tactical Fighter Squadron flew 2,269 sorties, mostly escorting EC-121 radar planes and bombers. They tangled with MiGs a few times—on July 20, 1965, F-104s chased off MiG-17s harassing a recon flight—but scored no kills. Losses were light: six F-104s downed, mostly to ground </w:t>
      </w:r>
      <w:r w:rsidRPr="00827887">
        <w:lastRenderedPageBreak/>
        <w:t>fire, not dogfights. By 1967, the USAF pulled them, favoring the more versatile F-4 Phantom.</w:t>
      </w:r>
    </w:p>
    <w:p w14:paraId="408B761F" w14:textId="77777777" w:rsidR="00827887" w:rsidRPr="00827887" w:rsidRDefault="00827887" w:rsidP="00827887">
      <w:pPr>
        <w:numPr>
          <w:ilvl w:val="0"/>
          <w:numId w:val="7"/>
        </w:numPr>
      </w:pPr>
      <w:r w:rsidRPr="00827887">
        <w:t>Phase-Out: The F-104’s U.S. career was brief. High accident rates (50% of the initial 296 F-104As crashed, killing 21 pilots) and its inability to adapt to evolving roles like ground attack sidelined it. By 1969, the Air National Guard took over the last F-104s, retiring them fully by 1975. NASA kept a few for test flights—Neil Armstrong and Chuck Yeager flew them—but that was it stateside.</w:t>
      </w:r>
    </w:p>
    <w:p w14:paraId="413F4E0A" w14:textId="77777777" w:rsidR="00827887" w:rsidRPr="00827887" w:rsidRDefault="00827887" w:rsidP="000E5AA5">
      <w:pPr>
        <w:pStyle w:val="Heading3"/>
      </w:pPr>
      <w:bookmarkStart w:id="49" w:name="_Toc193454680"/>
      <w:bookmarkStart w:id="50" w:name="_Toc195501351"/>
      <w:r w:rsidRPr="00827887">
        <w:t>International Service</w:t>
      </w:r>
      <w:bookmarkEnd w:id="49"/>
      <w:bookmarkEnd w:id="50"/>
    </w:p>
    <w:p w14:paraId="34A1BA1D" w14:textId="77777777" w:rsidR="00827887" w:rsidRPr="00827887" w:rsidRDefault="00827887" w:rsidP="00827887">
      <w:r w:rsidRPr="00827887">
        <w:t>The F-104’s real service legacy unfolded abroad, with over 2,000 built for NATO and other allies. It flew for 15 air forces, with mixed results.</w:t>
      </w:r>
    </w:p>
    <w:p w14:paraId="3B6DB444" w14:textId="77777777" w:rsidR="00827887" w:rsidRPr="00827887" w:rsidRDefault="00827887" w:rsidP="008C4926">
      <w:pPr>
        <w:ind w:left="360"/>
      </w:pPr>
      <w:r w:rsidRPr="00827887">
        <w:rPr>
          <w:rStyle w:val="Heading4Char"/>
        </w:rPr>
        <w:t>West Germany (Luftwaffe):</w:t>
      </w:r>
      <w:r w:rsidRPr="00827887">
        <w:t xml:space="preserve"> The F-104G, a multirole variant, joined in 1960—916 were delivered. Germany pushed it hard as a fighter-bomber, a role its tiny wings and tricky handling weren’t built for. Over 292 crashed (32% loss rate), killing 116 pilots, earning it the “Widowmaker” tag. Still, it flew critical Cold War patrols along the Iron Curtain. A notable mission: in 1963, Luftwaffe F-104s scrambled to intercept a Soviet MiG-21 that strayed into West German airspace, forcing it back without shots fired.</w:t>
      </w:r>
    </w:p>
    <w:p w14:paraId="7AA96459" w14:textId="77777777" w:rsidR="00827887" w:rsidRPr="00827887" w:rsidRDefault="00827887" w:rsidP="008C4926">
      <w:pPr>
        <w:ind w:left="360"/>
      </w:pPr>
      <w:r w:rsidRPr="00827887">
        <w:rPr>
          <w:rStyle w:val="Heading4Char"/>
        </w:rPr>
        <w:t>Italy:</w:t>
      </w:r>
      <w:r w:rsidRPr="00827887">
        <w:t xml:space="preserve"> The Italian Air Force got 360 F-104s (mostly F-104S variants) starting in 1962. They excelled as interceptors, guarding NATO’s southern flank. During the 1976 </w:t>
      </w:r>
      <w:proofErr w:type="spellStart"/>
      <w:r w:rsidRPr="00827887">
        <w:t>Larnaca</w:t>
      </w:r>
      <w:proofErr w:type="spellEnd"/>
      <w:r w:rsidRPr="00827887">
        <w:t xml:space="preserve"> Airport crisis, Italian F-104s escorted a hijacked Egyptian airliner to safety after it landed in Cyprus. Italy loved the Starfighter—it flew until 2004, the last military operator.</w:t>
      </w:r>
    </w:p>
    <w:p w14:paraId="4F7BADC1" w14:textId="77777777" w:rsidR="00827887" w:rsidRPr="00827887" w:rsidRDefault="00827887" w:rsidP="008C4926">
      <w:pPr>
        <w:ind w:left="360"/>
      </w:pPr>
      <w:r w:rsidRPr="00827887">
        <w:rPr>
          <w:rStyle w:val="Heading4Char"/>
        </w:rPr>
        <w:t>Canada:</w:t>
      </w:r>
      <w:r w:rsidRPr="00827887">
        <w:t xml:space="preserve"> The RCAF’s CF-104 (583 built) focused on nuclear strike and recon roles for NATO in Europe from 1961 to 1986. Based in West Germany, they flew low-level missions simulating attacks on Soviet targets. A key moment: in 1965, CF-104s set a NATO record for rapid deployment, scrambling from Canada to Europe in under 24 hours during a crisis exercise.</w:t>
      </w:r>
    </w:p>
    <w:p w14:paraId="56C5B607" w14:textId="77777777" w:rsidR="00827887" w:rsidRPr="00827887" w:rsidRDefault="00827887" w:rsidP="008C4926">
      <w:pPr>
        <w:ind w:left="360"/>
      </w:pPr>
      <w:r w:rsidRPr="00827887">
        <w:rPr>
          <w:rStyle w:val="Heading4Char"/>
        </w:rPr>
        <w:t>Pakistan:</w:t>
      </w:r>
      <w:r w:rsidRPr="00827887">
        <w:t xml:space="preserve"> The Pakistan Air Force (PAF) flew 14 F-104As in the 1965 and 1971 Indo-Pakistani Wars. On September 6, 1965, Squadron Leader M.M. Alam claimed five Indian Hunters in under a minute over Sargodha—a disputed but legendary feat, making him a national hero. In 1971, F-104s struck Indian airfields, but losses mounted; India’s MiG-21s and anti-aircraft guns downed several. Pakistan retired them by 1972.</w:t>
      </w:r>
    </w:p>
    <w:p w14:paraId="79E5207A" w14:textId="77777777" w:rsidR="00827887" w:rsidRPr="00827887" w:rsidRDefault="00827887" w:rsidP="008C4926">
      <w:pPr>
        <w:ind w:left="360"/>
      </w:pPr>
      <w:r w:rsidRPr="00827887">
        <w:rPr>
          <w:rStyle w:val="Heading4Char"/>
        </w:rPr>
        <w:t>Japan:</w:t>
      </w:r>
      <w:r w:rsidRPr="00827887">
        <w:t xml:space="preserve"> The JASDF’s 210 F-104Js (built by Mitsubishi) served from 1962 to 1986 as interceptors. They racked up over 200 scrambles against Soviet bombers probing Japanese airspace, like a 1976 incident where F-104s shadowed a Tu-95 Bear near Okinawa. Clean safety record, too—only 5% lost to accidents.</w:t>
      </w:r>
    </w:p>
    <w:p w14:paraId="661BE4C6" w14:textId="77777777" w:rsidR="00827887" w:rsidRPr="00827887" w:rsidRDefault="00827887" w:rsidP="000E5AA5">
      <w:pPr>
        <w:pStyle w:val="Heading3"/>
      </w:pPr>
      <w:bookmarkStart w:id="51" w:name="_Toc193454681"/>
      <w:bookmarkStart w:id="52" w:name="_Toc195501352"/>
      <w:r w:rsidRPr="00827887">
        <w:lastRenderedPageBreak/>
        <w:t>Significant Missions</w:t>
      </w:r>
      <w:bookmarkEnd w:id="51"/>
      <w:bookmarkEnd w:id="52"/>
    </w:p>
    <w:p w14:paraId="572474E4" w14:textId="77777777" w:rsidR="00827887" w:rsidRPr="00827887" w:rsidRDefault="00827887" w:rsidP="00827887">
      <w:pPr>
        <w:numPr>
          <w:ilvl w:val="0"/>
          <w:numId w:val="9"/>
        </w:numPr>
      </w:pPr>
      <w:r w:rsidRPr="00827887">
        <w:rPr>
          <w:rStyle w:val="Heading4Char"/>
        </w:rPr>
        <w:t>Berlin Crisis (1961):</w:t>
      </w:r>
      <w:r w:rsidRPr="00827887">
        <w:t xml:space="preserve"> U.S. Air National Guard F-104As deployed to Europe during the Berlin Wall standoff, flying armed patrols to deter Soviet aggression. No combat, but their presence flexed NATO muscle.</w:t>
      </w:r>
    </w:p>
    <w:p w14:paraId="2CA53D6C" w14:textId="77777777" w:rsidR="00827887" w:rsidRPr="00827887" w:rsidRDefault="00827887" w:rsidP="00827887">
      <w:pPr>
        <w:numPr>
          <w:ilvl w:val="0"/>
          <w:numId w:val="9"/>
        </w:numPr>
      </w:pPr>
      <w:proofErr w:type="gramStart"/>
      <w:r w:rsidRPr="00827887">
        <w:rPr>
          <w:rStyle w:val="Heading4Char"/>
        </w:rPr>
        <w:t>Turkish-Greek</w:t>
      </w:r>
      <w:proofErr w:type="gramEnd"/>
      <w:r w:rsidRPr="00827887">
        <w:rPr>
          <w:rStyle w:val="Heading4Char"/>
        </w:rPr>
        <w:t xml:space="preserve"> Tensions (1974):</w:t>
      </w:r>
      <w:r w:rsidRPr="00827887">
        <w:t xml:space="preserve"> Turkish F-104s flew combat air patrols during the Cyprus invasion, clashing briefly with Greek F-5s. One F-104 was lost to friendly fire, but they helped secure air superiority.</w:t>
      </w:r>
    </w:p>
    <w:p w14:paraId="5A3235F8" w14:textId="77777777" w:rsidR="00827887" w:rsidRPr="00827887" w:rsidRDefault="00827887" w:rsidP="00827887">
      <w:pPr>
        <w:numPr>
          <w:ilvl w:val="0"/>
          <w:numId w:val="9"/>
        </w:numPr>
      </w:pPr>
      <w:r w:rsidRPr="00827887">
        <w:rPr>
          <w:rStyle w:val="Heading4Char"/>
        </w:rPr>
        <w:t>Taiwan Strait (1967):</w:t>
      </w:r>
      <w:r w:rsidRPr="00827887">
        <w:t xml:space="preserve"> ROC (Taiwan) F-104s downed two Chinese MiG-19s in a rare dogfight, proving the Starfighter’s chops in skilled hands.</w:t>
      </w:r>
    </w:p>
    <w:p w14:paraId="534D4DD9" w14:textId="77777777" w:rsidR="00827887" w:rsidRPr="00827887" w:rsidRDefault="00827887" w:rsidP="000E5AA5">
      <w:pPr>
        <w:pStyle w:val="Heading2"/>
      </w:pPr>
      <w:bookmarkStart w:id="53" w:name="_Toc193454682"/>
      <w:bookmarkStart w:id="54" w:name="_Toc195501353"/>
      <w:r w:rsidRPr="00827887">
        <w:t>Stats and Retirement</w:t>
      </w:r>
      <w:bookmarkEnd w:id="53"/>
      <w:bookmarkEnd w:id="54"/>
    </w:p>
    <w:p w14:paraId="57B0671B" w14:textId="77777777" w:rsidR="00827887" w:rsidRPr="00827887" w:rsidRDefault="00827887" w:rsidP="00827887">
      <w:r w:rsidRPr="00827887">
        <w:t xml:space="preserve">Across its career, the F-104 logged over 1.5 million flight hours globally. Accident rates varied—Germany’s 35 crashes per 100,000 hours versus Japan’s 5—but it flew until the early 2000s in places like Italy. Its service record mirrors its design: brilliant when used as intended (high-speed intercepts), brutal when stretched beyond (low-level bombing). A true Kelly Johnson creation—fast, fierce, and polarizing. </w:t>
      </w:r>
    </w:p>
    <w:p w14:paraId="25705884" w14:textId="77777777" w:rsidR="00827887" w:rsidRPr="00827887" w:rsidRDefault="00827887" w:rsidP="000E5AA5">
      <w:pPr>
        <w:pStyle w:val="Heading2"/>
      </w:pPr>
      <w:bookmarkStart w:id="55" w:name="_Toc193454683"/>
      <w:bookmarkStart w:id="56" w:name="_Toc195501354"/>
      <w:r w:rsidRPr="00827887">
        <w:t>Trade-Offs and Legacy</w:t>
      </w:r>
      <w:bookmarkEnd w:id="55"/>
      <w:bookmarkEnd w:id="56"/>
    </w:p>
    <w:p w14:paraId="62009465" w14:textId="77777777" w:rsidR="00827887" w:rsidRPr="00827887" w:rsidRDefault="00827887" w:rsidP="00827887">
      <w:r w:rsidRPr="00827887">
        <w:t>The F-104’s innovations came with costs. Its razor-thin wings and high wing loading (weight-to-wing-area ratio) made it a handful to fly—low-speed maneuverability was awful, and stall recovery was a nightmare. Over 30% of the Luftwaffe’s F-104Gs crashed, killing 116 pilots, often due to pilot error or pushing the jet beyond its limits in bad weather. The U.S. lost 50% of its initial F-104A fleet to accidents.</w:t>
      </w:r>
    </w:p>
    <w:p w14:paraId="4B49DBBB" w14:textId="77777777" w:rsidR="00827887" w:rsidRPr="00827887" w:rsidRDefault="00827887" w:rsidP="00827887">
      <w:r w:rsidRPr="00827887">
        <w:t>Still, it wasn’t all doom. The Starfighter excelled as a high-altitude interceptor and set the tone for future designs. It saw combat in Vietnam (briefly, escorting bombers) and with Pakistan in the Indo-Pakistani wars. NASA even used souped-up F-104s to train astronauts—Neil Armstrong flew one.</w:t>
      </w:r>
    </w:p>
    <w:p w14:paraId="6F290747" w14:textId="47B9EDF6" w:rsidR="0095556F" w:rsidRDefault="00827887">
      <w:r w:rsidRPr="00827887">
        <w:t xml:space="preserve">By the 1980s, most operators </w:t>
      </w:r>
      <w:r w:rsidR="0097714A">
        <w:t>had retired it, though Italy kept theirs in operation</w:t>
      </w:r>
      <w:r w:rsidRPr="00827887">
        <w:t xml:space="preserve"> until 2004. The F-104’s legacy is mixed: a triumph of speed and engineering audacity but a cautionary tale about trading safety for performance. Johnson himself called it “the best damn interceptor we ever built,” and for its mission—go fast, climb high, hit hard—it was untouchable. </w:t>
      </w:r>
      <w:r w:rsidR="0095556F">
        <w:br w:type="page"/>
      </w:r>
    </w:p>
    <w:p w14:paraId="1875D65A" w14:textId="77777777" w:rsidR="007B25F8" w:rsidRDefault="007B25F8" w:rsidP="007B25F8">
      <w:pPr>
        <w:pStyle w:val="Heading1"/>
      </w:pPr>
      <w:bookmarkStart w:id="57" w:name="_Toc195501355"/>
      <w:r>
        <w:lastRenderedPageBreak/>
        <w:t>SR-71 Blackbird</w:t>
      </w:r>
      <w:bookmarkEnd w:id="57"/>
    </w:p>
    <w:p w14:paraId="7BAD0446" w14:textId="77777777" w:rsidR="007B25F8" w:rsidRPr="004B6F23" w:rsidRDefault="007B25F8" w:rsidP="007B25F8">
      <w:pPr>
        <w:pStyle w:val="Heading2"/>
      </w:pPr>
      <w:bookmarkStart w:id="58" w:name="_Toc195501356"/>
      <w:r w:rsidRPr="004B6F23">
        <w:t>Key Points</w:t>
      </w:r>
      <w:bookmarkEnd w:id="58"/>
    </w:p>
    <w:p w14:paraId="3789D982" w14:textId="77777777" w:rsidR="007B25F8" w:rsidRPr="004B6F23" w:rsidRDefault="007B25F8" w:rsidP="007B25F8">
      <w:pPr>
        <w:numPr>
          <w:ilvl w:val="0"/>
          <w:numId w:val="14"/>
        </w:numPr>
      </w:pPr>
      <w:r w:rsidRPr="004B6F23">
        <w:t>The SR-71 Blackbird, developed in the 1960s, was a high-speed, high-altitude reconnaissance aircraft by Lockheed's Skunk Works.</w:t>
      </w:r>
    </w:p>
    <w:p w14:paraId="3E6A0F3E" w14:textId="77777777" w:rsidR="007B25F8" w:rsidRPr="004B6F23" w:rsidRDefault="007B25F8" w:rsidP="007B25F8">
      <w:pPr>
        <w:numPr>
          <w:ilvl w:val="0"/>
          <w:numId w:val="14"/>
        </w:numPr>
      </w:pPr>
      <w:r w:rsidRPr="004B6F23">
        <w:t>Kelly Johnson, a key aerospace engineer, led its design, incorporating stealth and speed innovations.</w:t>
      </w:r>
    </w:p>
    <w:p w14:paraId="05D78E26" w14:textId="77777777" w:rsidR="007B25F8" w:rsidRPr="004B6F23" w:rsidRDefault="007B25F8" w:rsidP="007B25F8">
      <w:pPr>
        <w:numPr>
          <w:ilvl w:val="0"/>
          <w:numId w:val="14"/>
        </w:numPr>
      </w:pPr>
      <w:r w:rsidRPr="004B6F23">
        <w:t>It seems likely that Johnson's leadership was crucial, given his role in modifying designs for radar evasion and using titanium for heat resistance.</w:t>
      </w:r>
    </w:p>
    <w:p w14:paraId="39750C5D" w14:textId="77777777" w:rsidR="007B25F8" w:rsidRPr="004B6F23" w:rsidRDefault="007B25F8" w:rsidP="007B25F8">
      <w:pPr>
        <w:numPr>
          <w:ilvl w:val="0"/>
          <w:numId w:val="14"/>
        </w:numPr>
      </w:pPr>
      <w:r w:rsidRPr="004B6F23">
        <w:t>The aircraft entered service in 1966, retired in 1998 by the USAF, and was used by NASA until 1999, setting speed and altitude records.</w:t>
      </w:r>
    </w:p>
    <w:p w14:paraId="5A682D57" w14:textId="77777777" w:rsidR="007B25F8" w:rsidRPr="004B6F23" w:rsidRDefault="007B25F8" w:rsidP="007B25F8">
      <w:pPr>
        <w:pStyle w:val="Heading2"/>
      </w:pPr>
      <w:bookmarkStart w:id="59" w:name="_Toc195501357"/>
      <w:r w:rsidRPr="004B6F23">
        <w:t>Development Overview</w:t>
      </w:r>
      <w:bookmarkEnd w:id="59"/>
    </w:p>
    <w:p w14:paraId="69A04F79" w14:textId="77777777" w:rsidR="007B25F8" w:rsidRPr="004B6F23" w:rsidRDefault="007B25F8" w:rsidP="007B25F8">
      <w:r w:rsidRPr="004B6F23">
        <w:t>The SR-71 Blackbird was created as a response to the need for an undetectable spy plane during the Cold War, evolving from the A-12 project. It was designed to fly at Mach 3+ speeds and above 85,000 feet, making it nearly impossible to intercept. The first flight occurred in December 1964, and it was revealed publicly in July 1964, entering USAF service in January 1966.</w:t>
      </w:r>
    </w:p>
    <w:p w14:paraId="4615D23D" w14:textId="77777777" w:rsidR="007B25F8" w:rsidRPr="004B6F23" w:rsidRDefault="007B25F8" w:rsidP="007B25F8">
      <w:pPr>
        <w:pStyle w:val="Heading3"/>
      </w:pPr>
      <w:bookmarkStart w:id="60" w:name="_Toc195501358"/>
      <w:r w:rsidRPr="004B6F23">
        <w:t>Kelly Johnson's Role</w:t>
      </w:r>
      <w:bookmarkEnd w:id="60"/>
    </w:p>
    <w:p w14:paraId="4E2F3C9C" w14:textId="77777777" w:rsidR="007B25F8" w:rsidRPr="004B6F23" w:rsidRDefault="007B25F8" w:rsidP="007B25F8">
      <w:r w:rsidRPr="004B6F23">
        <w:t>Kelly Johnson, head of Skunk Works, was central to the SR-71's development. He led Project Archangel from 1958, modifying designs to reduce radar cross-section by 90% after a 1959 CIA meeting. His innovations included using titanium to handle extreme heat, and his leadership ensured rapid development, with the aircraft ready in under three years from contract approval.</w:t>
      </w:r>
    </w:p>
    <w:p w14:paraId="05350D55" w14:textId="2D749380" w:rsidR="007B25F8" w:rsidRPr="004B6F23" w:rsidRDefault="007B25F8" w:rsidP="007B25F8">
      <w:pPr>
        <w:pStyle w:val="Heading2"/>
      </w:pPr>
      <w:bookmarkStart w:id="61" w:name="_Toc195501359"/>
      <w:r w:rsidRPr="004B6F23">
        <w:t>SR-71 Development and Kelly Johnson's Involvement</w:t>
      </w:r>
      <w:bookmarkEnd w:id="61"/>
    </w:p>
    <w:p w14:paraId="5F4D357E" w14:textId="77777777" w:rsidR="007B25F8" w:rsidRPr="004B6F23" w:rsidRDefault="007B25F8" w:rsidP="007B25F8">
      <w:r w:rsidRPr="004B6F23">
        <w:t>The development of the SR-71 Blackbird and Kelly Johnson's pivotal role in its creation reflect a significant chapter in aerospace engineering, particularly during the Cold War era. This section provides a comprehensive examination, expanding on the key points and incorporating all relevant details from historical records and technical insights.</w:t>
      </w:r>
    </w:p>
    <w:p w14:paraId="300A04C8" w14:textId="77777777" w:rsidR="007B25F8" w:rsidRPr="004B6F23" w:rsidRDefault="007B25F8" w:rsidP="007B25F8">
      <w:pPr>
        <w:pStyle w:val="Heading3"/>
      </w:pPr>
      <w:bookmarkStart w:id="62" w:name="_Toc195501360"/>
      <w:r w:rsidRPr="004B6F23">
        <w:t>Historical Context and Development Process</w:t>
      </w:r>
      <w:bookmarkEnd w:id="62"/>
    </w:p>
    <w:p w14:paraId="0B66369D" w14:textId="77777777" w:rsidR="007B25F8" w:rsidRPr="004B6F23" w:rsidRDefault="007B25F8" w:rsidP="007B25F8">
      <w:r w:rsidRPr="004B6F23">
        <w:t xml:space="preserve">The SR-71 Blackbird was developed in the 1960s as a long-range, high-altitude strategic reconnaissance aircraft by Lockheed's Skunk Works division, a secretive unit known for rapid, innovative aircraft development. The project emerged from the need to replace the </w:t>
      </w:r>
      <w:r w:rsidRPr="004B6F23">
        <w:lastRenderedPageBreak/>
        <w:t>U-2 spy plane, which became vulnerable after one was shot down over the Soviet Union in 1960. This led to the initiation of Project Archangel, aimed at creating an aircraft capable of flying faster and higher while remaining undetectable by enemy radar.</w:t>
      </w:r>
    </w:p>
    <w:p w14:paraId="6B49E339" w14:textId="77777777" w:rsidR="007B25F8" w:rsidRPr="004B6F23" w:rsidRDefault="007B25F8" w:rsidP="007B25F8">
      <w:r w:rsidRPr="004B6F23">
        <w:t>The SR-71's design was an evolution of the Lockheed A-12, developed under Project Oxcart for the CIA. The A-12, first flown on April 30, 1962, at Area 51 (Groom Lake, Nevada), was a pioneer in stealth technology with a reduced radar cross-section. The SR-71, however, was modified to be longer and heavier, allowing it to carry more fuel and a two-person crew (a pilot and a reconnaissance systems officer) in tandem cockpits. This adaptation was crucial for extending its range and operational capabilities.</w:t>
      </w:r>
    </w:p>
    <w:p w14:paraId="0C9EF8C6" w14:textId="77777777" w:rsidR="007B25F8" w:rsidRPr="004B6F23" w:rsidRDefault="007B25F8" w:rsidP="007B25F8">
      <w:r w:rsidRPr="004B6F23">
        <w:t>The development process involved significant challenges, including the use of titanium alloy for construction, necessitated by the extreme heat generated at Mach 3+ speeds. The aircraft was designed to operate at altitudes above 85,000 feet and speeds exceeding Mach 3, making it nearly impossible to intercept by contemporary aircraft or missiles. The first SR-71 flight occurred on December 22, 1964, and it was revealed to the public in July 1964, entering service with the United States Air Force (USAF) in January 1966. A total of 32 SR-71s were built, with 12 lost in accidents but none to enemy action, underscoring its operational resilience.</w:t>
      </w:r>
    </w:p>
    <w:p w14:paraId="49BA692B" w14:textId="77777777" w:rsidR="007B25F8" w:rsidRPr="004B6F23" w:rsidRDefault="007B25F8" w:rsidP="007B25F8">
      <w:r w:rsidRPr="004B6F23">
        <w:t>The SR-71 served until its initial retirement by the USAF in 1989, with a brief reactivation in 1995, and final retirement in 1998. NASA continued to use the aircraft for research purposes, with its last flight in October 1999. Since its retirement, its role has been largely taken over by reconnaissance satellites and unmanned aerial vehicles (UAVs), with Lockheed Martin reportedly developing the SR-72, planned to fly by 2025 (</w:t>
      </w:r>
      <w:hyperlink r:id="rId49" w:tgtFrame="_blank" w:history="1">
        <w:r w:rsidRPr="004B6F23">
          <w:rPr>
            <w:rStyle w:val="Hyperlink"/>
          </w:rPr>
          <w:t>Lockheed Martin: Fastest Plane in History</w:t>
        </w:r>
      </w:hyperlink>
      <w:r w:rsidRPr="004B6F23">
        <w:t>).</w:t>
      </w:r>
    </w:p>
    <w:p w14:paraId="0F617B07" w14:textId="77777777" w:rsidR="007B25F8" w:rsidRPr="004B6F23" w:rsidRDefault="007B25F8" w:rsidP="007B25F8">
      <w:pPr>
        <w:pStyle w:val="Heading3"/>
      </w:pPr>
      <w:bookmarkStart w:id="63" w:name="_Toc195501361"/>
      <w:r w:rsidRPr="004B6F23">
        <w:t>Kelly Johnson's Leadership and Innovations</w:t>
      </w:r>
      <w:bookmarkEnd w:id="63"/>
    </w:p>
    <w:p w14:paraId="29B97E4E" w14:textId="77777777" w:rsidR="007B25F8" w:rsidRPr="004B6F23" w:rsidRDefault="007B25F8" w:rsidP="007B25F8">
      <w:r w:rsidRPr="004B6F23">
        <w:t>Kelly Johnson, an American aerospace engineer and head of Lockheed's Skunk Works, was instrumental in the SR-71's development. His leadership began with Project Archangel in the second quarter of 1958, following the CIA's approach to Lockheed for an undetectable spy plane. Johnson's role was not just managerial but deeply technical, as he was responsible for many of the SR-71's innovative concepts.</w:t>
      </w:r>
    </w:p>
    <w:p w14:paraId="4C2F4A1B" w14:textId="4DC8A10D" w:rsidR="007B25F8" w:rsidRPr="004B6F23" w:rsidRDefault="007B25F8" w:rsidP="007B25F8">
      <w:r w:rsidRPr="004B6F23">
        <w:t xml:space="preserve">One significant contribution was his modification of the A-10 design after a March 1959 meeting with the CIA, reducing its radar cross-section by 90%. This stealth technology was critical for evading Soviet radar systems, a direct influence on both the A-12 and SR-71 designs. The CIA approved a US$96 million contract on February 11, 1960, for Skunk Works to build 12 A-12 spy planes, a project </w:t>
      </w:r>
      <w:r w:rsidR="00590CC1">
        <w:t>overseen by Johnson</w:t>
      </w:r>
      <w:r w:rsidRPr="004B6F23">
        <w:t>, which laid the groundwork for the SR-71.</w:t>
      </w:r>
    </w:p>
    <w:p w14:paraId="4D3ACA7F" w14:textId="77777777" w:rsidR="007B25F8" w:rsidRPr="004B6F23" w:rsidRDefault="007B25F8" w:rsidP="007B25F8">
      <w:r w:rsidRPr="004B6F23">
        <w:lastRenderedPageBreak/>
        <w:t>Johnson's team also pioneered the use of titanium alloy, a material choice driven by the need to withstand the intense heat at high speeds. This was a novel approach, as most aircraft at the time used aluminum, and it required sourcing titanium from the Soviet Union due to U.S. shortages, adding a layer of complexity to the project. His "14 Rules and Practices" for Skunk Works, emphasizing simplicity, speed, and autonomy, facilitated rapid development, with the SR-71 ready for flight in less than three years from contract approval—a remarkable feat for such an advanced aircraft.</w:t>
      </w:r>
    </w:p>
    <w:p w14:paraId="6377380F" w14:textId="2C823E76" w:rsidR="007B25F8" w:rsidRPr="004B6F23" w:rsidRDefault="007B25F8" w:rsidP="007B25F8">
      <w:r w:rsidRPr="004B6F23">
        <w:t>Johnson's involvement extended beyond the SR-71 to the broader Blackbird family, including the YF-12 and M-21 variants, all of which were part of the first family of operational Mach 3 aircraft, composed almost entirely of titanium. His leadership ensured the aircraft's success in operational missions over hostile airspace, such as Vietnam and North Korea, during its service life.</w:t>
      </w:r>
    </w:p>
    <w:p w14:paraId="6FAE940D" w14:textId="2C823E76" w:rsidR="007B25F8" w:rsidRPr="004B6F23" w:rsidRDefault="007B25F8" w:rsidP="007B25F8">
      <w:pPr>
        <w:pStyle w:val="Heading3"/>
      </w:pPr>
      <w:bookmarkStart w:id="64" w:name="_Toc195501362"/>
      <w:r w:rsidRPr="004B6F23">
        <w:t>Operational Achievements and Legacy</w:t>
      </w:r>
      <w:bookmarkEnd w:id="64"/>
    </w:p>
    <w:p w14:paraId="4710C64B" w14:textId="22355FFD" w:rsidR="007C27A1" w:rsidRPr="007C27A1" w:rsidRDefault="007C27A1" w:rsidP="005C3814">
      <w:r w:rsidRPr="007C27A1">
        <w:t>The SR-71 Blackbird, developed by Lockheed's Skunk Works, is one of the most iconic and advanced aircraft in aviation history. Here’s a summary of its key achievements:</w:t>
      </w:r>
    </w:p>
    <w:p w14:paraId="5B25C3C7" w14:textId="77777777" w:rsidR="00105174" w:rsidRDefault="007C27A1" w:rsidP="007C27A1">
      <w:pPr>
        <w:pStyle w:val="Heading3"/>
        <w:rPr>
          <w:rFonts w:eastAsiaTheme="minorHAnsi" w:cstheme="minorBidi"/>
          <w:color w:val="auto"/>
          <w:sz w:val="24"/>
          <w:szCs w:val="24"/>
        </w:rPr>
      </w:pPr>
      <w:bookmarkStart w:id="65" w:name="_Toc195501363"/>
      <w:r w:rsidRPr="00F71FAB">
        <w:rPr>
          <w:rStyle w:val="Heading4Char"/>
        </w:rPr>
        <w:t xml:space="preserve">Unmatched </w:t>
      </w:r>
      <w:commentRangeStart w:id="66"/>
      <w:r w:rsidRPr="00F71FAB">
        <w:rPr>
          <w:rStyle w:val="Heading4Char"/>
        </w:rPr>
        <w:t>Speed</w:t>
      </w:r>
      <w:commentRangeEnd w:id="66"/>
      <w:r w:rsidR="00BE142A">
        <w:rPr>
          <w:rStyle w:val="CommentReference"/>
          <w:rFonts w:eastAsiaTheme="minorHAnsi" w:cstheme="minorBidi"/>
          <w:color w:val="auto"/>
        </w:rPr>
        <w:commentReference w:id="66"/>
      </w:r>
      <w:r w:rsidRPr="00F71FAB">
        <w:rPr>
          <w:rStyle w:val="Heading4Char"/>
        </w:rPr>
        <w:t>:</w:t>
      </w:r>
      <w:bookmarkEnd w:id="65"/>
      <w:r w:rsidRPr="007C27A1">
        <w:rPr>
          <w:rFonts w:eastAsiaTheme="minorHAnsi" w:cstheme="minorBidi"/>
          <w:color w:val="auto"/>
          <w:sz w:val="24"/>
          <w:szCs w:val="24"/>
        </w:rPr>
        <w:t xml:space="preserve"> </w:t>
      </w:r>
    </w:p>
    <w:p w14:paraId="69940C93" w14:textId="18890231" w:rsidR="007C27A1" w:rsidRDefault="007C27A1" w:rsidP="005C3814">
      <w:r w:rsidRPr="007C27A1">
        <w:t>The SR-71 holds the record for the fastest air-breathing manned aircraft, capable of cruising at speeds exceeding Mach 3.2 (over 2,400 mph or 3,860 km/h). Its official top speed remains classified, but it was designed to outrun threats like missiles and enemy fighters.</w:t>
      </w:r>
    </w:p>
    <w:p w14:paraId="4155FDA4" w14:textId="0E563C8A" w:rsidR="00791382" w:rsidRPr="007C27A1" w:rsidRDefault="00791382" w:rsidP="005C3814">
      <w:r w:rsidRPr="00791382">
        <w:rPr>
          <w:highlight w:val="yellow"/>
        </w:rPr>
        <w:t xml:space="preserve">To add some perspective, </w:t>
      </w:r>
      <w:proofErr w:type="gramStart"/>
      <w:r w:rsidRPr="00791382">
        <w:rPr>
          <w:highlight w:val="yellow"/>
        </w:rPr>
        <w:t>If</w:t>
      </w:r>
      <w:proofErr w:type="gramEnd"/>
      <w:r w:rsidRPr="00791382">
        <w:rPr>
          <w:highlight w:val="yellow"/>
        </w:rPr>
        <w:t xml:space="preserve"> you </w:t>
      </w:r>
      <w:proofErr w:type="gramStart"/>
      <w:r w:rsidRPr="00791382">
        <w:rPr>
          <w:highlight w:val="yellow"/>
        </w:rPr>
        <w:t>convert  2,400</w:t>
      </w:r>
      <w:proofErr w:type="gramEnd"/>
      <w:r w:rsidRPr="00791382">
        <w:rPr>
          <w:highlight w:val="yellow"/>
        </w:rPr>
        <w:t xml:space="preserve"> mph to feet per second it comes to 3,520 fps. The muzzle velocity of the current 5.56 NATO round maxes out at 3,130 fps. </w:t>
      </w:r>
      <w:proofErr w:type="gramStart"/>
      <w:r w:rsidRPr="00791382">
        <w:rPr>
          <w:highlight w:val="yellow"/>
        </w:rPr>
        <w:t>So</w:t>
      </w:r>
      <w:proofErr w:type="gramEnd"/>
      <w:r w:rsidRPr="00791382">
        <w:rPr>
          <w:highlight w:val="yellow"/>
        </w:rPr>
        <w:t xml:space="preserve"> the SR-71 is like Superman, “faster than a speeding bullet.”</w:t>
      </w:r>
      <w:r>
        <w:t xml:space="preserve"> </w:t>
      </w:r>
    </w:p>
    <w:p w14:paraId="3E9A96CF" w14:textId="77777777" w:rsidR="00105174" w:rsidRDefault="007C27A1" w:rsidP="007C27A1">
      <w:pPr>
        <w:pStyle w:val="Heading3"/>
        <w:rPr>
          <w:rFonts w:eastAsiaTheme="minorHAnsi" w:cstheme="minorBidi"/>
          <w:color w:val="auto"/>
          <w:sz w:val="24"/>
          <w:szCs w:val="24"/>
        </w:rPr>
      </w:pPr>
      <w:bookmarkStart w:id="67" w:name="_Toc195501364"/>
      <w:r w:rsidRPr="00F71FAB">
        <w:rPr>
          <w:rStyle w:val="Heading4Char"/>
        </w:rPr>
        <w:t>Altitude Records</w:t>
      </w:r>
      <w:r w:rsidRPr="007C27A1">
        <w:rPr>
          <w:rFonts w:eastAsiaTheme="minorHAnsi" w:cstheme="minorBidi"/>
          <w:color w:val="auto"/>
          <w:sz w:val="24"/>
          <w:szCs w:val="24"/>
        </w:rPr>
        <w:t>:</w:t>
      </w:r>
      <w:bookmarkEnd w:id="67"/>
    </w:p>
    <w:p w14:paraId="6FB361BB" w14:textId="52D4890D" w:rsidR="007C27A1" w:rsidRPr="007C27A1" w:rsidRDefault="007C27A1" w:rsidP="00737EF2">
      <w:r w:rsidRPr="007C27A1">
        <w:t xml:space="preserve"> It could operate at altitudes above 85,000 feet (25,900 meters), far beyond the reach of most contemporary aircraft and air defense systems, making it nearly untouchable during its operational years.</w:t>
      </w:r>
    </w:p>
    <w:p w14:paraId="2C591B49" w14:textId="77777777" w:rsidR="00105174" w:rsidRDefault="007C27A1" w:rsidP="007C27A1">
      <w:pPr>
        <w:pStyle w:val="Heading3"/>
        <w:rPr>
          <w:rFonts w:eastAsiaTheme="minorHAnsi" w:cstheme="minorBidi"/>
          <w:color w:val="auto"/>
          <w:sz w:val="24"/>
          <w:szCs w:val="24"/>
        </w:rPr>
      </w:pPr>
      <w:bookmarkStart w:id="68" w:name="_Toc195501365"/>
      <w:r w:rsidRPr="00F71FAB">
        <w:rPr>
          <w:rStyle w:val="Heading4Char"/>
        </w:rPr>
        <w:t>Global Reach</w:t>
      </w:r>
      <w:r w:rsidRPr="007C27A1">
        <w:rPr>
          <w:rFonts w:eastAsiaTheme="minorHAnsi" w:cstheme="minorBidi"/>
          <w:color w:val="auto"/>
          <w:sz w:val="24"/>
          <w:szCs w:val="24"/>
        </w:rPr>
        <w:t>:</w:t>
      </w:r>
      <w:bookmarkEnd w:id="68"/>
    </w:p>
    <w:p w14:paraId="4FB92637" w14:textId="4B9849EE" w:rsidR="007C27A1" w:rsidRPr="007C27A1" w:rsidRDefault="007C27A1" w:rsidP="00737EF2">
      <w:r w:rsidRPr="007C27A1">
        <w:t xml:space="preserve"> The SR-71 set multiple speed records for long-distance flights, including a 1976 transatlantic crossing from New York to London in 1 hour, 54 minutes, and 56.4 seconds—faster than most people could watch a movie.</w:t>
      </w:r>
    </w:p>
    <w:p w14:paraId="3710F917" w14:textId="77777777" w:rsidR="00105174" w:rsidRDefault="007C27A1" w:rsidP="007C27A1">
      <w:pPr>
        <w:pStyle w:val="Heading3"/>
        <w:rPr>
          <w:rFonts w:eastAsiaTheme="minorHAnsi" w:cstheme="minorBidi"/>
          <w:color w:val="auto"/>
          <w:sz w:val="24"/>
          <w:szCs w:val="24"/>
        </w:rPr>
      </w:pPr>
      <w:bookmarkStart w:id="69" w:name="_Toc195501366"/>
      <w:r w:rsidRPr="00F71FAB">
        <w:rPr>
          <w:rStyle w:val="Heading4Char"/>
        </w:rPr>
        <w:lastRenderedPageBreak/>
        <w:t>Reconnaissance Excellence</w:t>
      </w:r>
      <w:r w:rsidRPr="007C27A1">
        <w:rPr>
          <w:rFonts w:eastAsiaTheme="minorHAnsi" w:cstheme="minorBidi"/>
          <w:color w:val="auto"/>
          <w:sz w:val="24"/>
          <w:szCs w:val="24"/>
        </w:rPr>
        <w:t>:</w:t>
      </w:r>
      <w:bookmarkEnd w:id="69"/>
    </w:p>
    <w:p w14:paraId="0CFBD963" w14:textId="7178819B" w:rsidR="007C27A1" w:rsidRPr="007C27A1" w:rsidRDefault="007C27A1" w:rsidP="00737EF2">
      <w:r w:rsidRPr="007C27A1">
        <w:t xml:space="preserve"> As a strategic reconnaissance aircraft, it provided critical intelligence during the Cold War. Equipped with advanced cameras and sensors, it could survey 100,000 square miles (259,000 square kilometers) of terrain in an hour, all while evading detection.</w:t>
      </w:r>
    </w:p>
    <w:p w14:paraId="66AFA9FD" w14:textId="77777777" w:rsidR="00105174" w:rsidRDefault="007C27A1" w:rsidP="007C27A1">
      <w:pPr>
        <w:pStyle w:val="Heading3"/>
        <w:rPr>
          <w:rFonts w:eastAsiaTheme="minorHAnsi" w:cstheme="minorBidi"/>
          <w:color w:val="auto"/>
          <w:sz w:val="24"/>
          <w:szCs w:val="24"/>
        </w:rPr>
      </w:pPr>
      <w:bookmarkStart w:id="70" w:name="_Toc195501367"/>
      <w:r w:rsidRPr="00F71FAB">
        <w:rPr>
          <w:rStyle w:val="Heading4Char"/>
        </w:rPr>
        <w:t>Technological Innovation</w:t>
      </w:r>
      <w:r w:rsidRPr="007C27A1">
        <w:rPr>
          <w:rFonts w:eastAsiaTheme="minorHAnsi" w:cstheme="minorBidi"/>
          <w:color w:val="auto"/>
          <w:sz w:val="24"/>
          <w:szCs w:val="24"/>
        </w:rPr>
        <w:t>:</w:t>
      </w:r>
      <w:bookmarkEnd w:id="70"/>
    </w:p>
    <w:p w14:paraId="34CF506E" w14:textId="2130C2D8" w:rsidR="007C27A1" w:rsidRPr="007C27A1" w:rsidRDefault="007C27A1" w:rsidP="00737EF2">
      <w:r w:rsidRPr="007C27A1">
        <w:t xml:space="preserve"> The SR-71 pioneered cutting-edge engineering, including its titanium airframe (to withstand extreme heat from high-speed flight), stealth features (like radar-absorbing materials), and the J58 engines, which transitioned from turbojet to ramjet operation mid-flight.</w:t>
      </w:r>
    </w:p>
    <w:p w14:paraId="6FD4F609" w14:textId="77777777" w:rsidR="00105174" w:rsidRDefault="007C27A1" w:rsidP="007C27A1">
      <w:pPr>
        <w:pStyle w:val="Heading3"/>
        <w:rPr>
          <w:rFonts w:eastAsiaTheme="minorHAnsi" w:cstheme="minorBidi"/>
          <w:color w:val="auto"/>
          <w:sz w:val="24"/>
          <w:szCs w:val="24"/>
        </w:rPr>
      </w:pPr>
      <w:bookmarkStart w:id="71" w:name="_Toc195501368"/>
      <w:r w:rsidRPr="00F71FAB">
        <w:rPr>
          <w:rStyle w:val="Heading4Char"/>
        </w:rPr>
        <w:t>Operational Success</w:t>
      </w:r>
      <w:r w:rsidRPr="007C27A1">
        <w:rPr>
          <w:rFonts w:eastAsiaTheme="minorHAnsi" w:cstheme="minorBidi"/>
          <w:color w:val="auto"/>
          <w:sz w:val="24"/>
          <w:szCs w:val="24"/>
        </w:rPr>
        <w:t>:</w:t>
      </w:r>
      <w:bookmarkEnd w:id="71"/>
      <w:r w:rsidRPr="007C27A1">
        <w:rPr>
          <w:rFonts w:eastAsiaTheme="minorHAnsi" w:cstheme="minorBidi"/>
          <w:color w:val="auto"/>
          <w:sz w:val="24"/>
          <w:szCs w:val="24"/>
        </w:rPr>
        <w:t xml:space="preserve"> </w:t>
      </w:r>
    </w:p>
    <w:p w14:paraId="104D5EE9" w14:textId="7C1940B9" w:rsidR="007C27A1" w:rsidRPr="007C27A1" w:rsidRDefault="007C27A1" w:rsidP="00737EF2">
      <w:r w:rsidRPr="007C27A1">
        <w:t>From its first flight in 1964 to its retirement in 1998, the SR-71 flew over 3,500 missions, many in hostile airspace, without a single loss to enemy action—its speed and altitude were its ultimate defense.</w:t>
      </w:r>
    </w:p>
    <w:p w14:paraId="2ACCEC8F" w14:textId="77777777" w:rsidR="00105174" w:rsidRDefault="007C27A1" w:rsidP="007C27A1">
      <w:pPr>
        <w:pStyle w:val="Heading3"/>
        <w:rPr>
          <w:rFonts w:eastAsiaTheme="minorHAnsi" w:cstheme="minorBidi"/>
          <w:color w:val="auto"/>
          <w:sz w:val="24"/>
          <w:szCs w:val="24"/>
        </w:rPr>
      </w:pPr>
      <w:bookmarkStart w:id="72" w:name="_Toc195501369"/>
      <w:r w:rsidRPr="00F71FAB">
        <w:rPr>
          <w:rStyle w:val="Heading4Char"/>
        </w:rPr>
        <w:t>Enduring Legacy:</w:t>
      </w:r>
      <w:bookmarkEnd w:id="72"/>
      <w:r w:rsidRPr="007C27A1">
        <w:rPr>
          <w:rFonts w:eastAsiaTheme="minorHAnsi" w:cstheme="minorBidi"/>
          <w:color w:val="auto"/>
          <w:sz w:val="24"/>
          <w:szCs w:val="24"/>
        </w:rPr>
        <w:t xml:space="preserve"> </w:t>
      </w:r>
    </w:p>
    <w:p w14:paraId="033EC70C" w14:textId="51AE67B2" w:rsidR="007C27A1" w:rsidRPr="007C27A1" w:rsidRDefault="007C27A1" w:rsidP="00737EF2">
      <w:r w:rsidRPr="007C27A1">
        <w:t>Even decades after its retirement, no manned aircraft has surpassed its combination of speed, altitude, and survivability. It remains a symbol of aerospace ingenuity and a benchmark for future designs.</w:t>
      </w:r>
    </w:p>
    <w:p w14:paraId="27461A72" w14:textId="77777777" w:rsidR="00F71FAB" w:rsidRDefault="007C27A1" w:rsidP="00737EF2">
      <w:r w:rsidRPr="007C27A1">
        <w:t>The SR-71’s achievements not only redefined what aircraft could do but also played a pivotal role in shaping modern reconnaissance and military strategy.</w:t>
      </w:r>
    </w:p>
    <w:p w14:paraId="7BEC5602" w14:textId="08810DBE" w:rsidR="00600F9B" w:rsidRDefault="00600F9B" w:rsidP="00105174">
      <w:pPr>
        <w:pStyle w:val="Heading2"/>
      </w:pPr>
      <w:bookmarkStart w:id="73" w:name="_Toc195501370"/>
      <w:r>
        <w:t>Titanium</w:t>
      </w:r>
      <w:bookmarkEnd w:id="73"/>
    </w:p>
    <w:p w14:paraId="5C2C4941" w14:textId="771BF866" w:rsidR="00600F9B" w:rsidRDefault="00600F9B" w:rsidP="00600F9B">
      <w:pPr>
        <w:pStyle w:val="Heading3"/>
      </w:pPr>
      <w:bookmarkStart w:id="74" w:name="_Toc195501371"/>
      <w:r>
        <w:t>Why Titanium?</w:t>
      </w:r>
      <w:bookmarkEnd w:id="74"/>
    </w:p>
    <w:p w14:paraId="79D5E7AC" w14:textId="34AC9711" w:rsidR="00600F9B" w:rsidRPr="00600F9B" w:rsidRDefault="00600F9B" w:rsidP="00600F9B">
      <w:r w:rsidRPr="00600F9B">
        <w:t xml:space="preserve">The SR-71 Blackbird, developed by Lockheed's Skunk Works in the 1960s, required a material that could withstand the extreme heat generated by sustained Mach 3+ flight—temperatures exceeding 1,000°F (538°C) at its leading edges. </w:t>
      </w:r>
      <w:r w:rsidRPr="00600F9B">
        <w:rPr>
          <w:b/>
          <w:bCs/>
        </w:rPr>
        <w:t>Titanium emerged as the ideal choice due to its combination of high strength, relatively light weight, and exceptional heat resistance.</w:t>
      </w:r>
      <w:r w:rsidRPr="00600F9B">
        <w:t xml:space="preserve"> Approximately 85-93% of the SR-71's structure was made from titanium alloys, with the remainder consisting of polymer composites and other materials suited for less heat-exposed areas.</w:t>
      </w:r>
    </w:p>
    <w:p w14:paraId="3EC5B92B" w14:textId="22D7D1BD" w:rsidR="00600F9B" w:rsidRDefault="00663F44" w:rsidP="00663F44">
      <w:pPr>
        <w:pStyle w:val="Heading3"/>
      </w:pPr>
      <w:bookmarkStart w:id="75" w:name="_Toc195501372"/>
      <w:r>
        <w:t>Buying it from the Soviet Union</w:t>
      </w:r>
      <w:bookmarkEnd w:id="75"/>
    </w:p>
    <w:p w14:paraId="1E25BC07" w14:textId="71FAD4E1" w:rsidR="00600F9B" w:rsidRPr="00600F9B" w:rsidRDefault="00600F9B" w:rsidP="00600F9B">
      <w:r w:rsidRPr="00600F9B">
        <w:t xml:space="preserve">Sourcing titanium posed a significant challenge during the Cold War. The United States lacked sufficient domestic supplies of rutile ore, a primary source of titanium, which was abundant in the Soviet Union—the very nation the SR-71 was designed to surveil. To </w:t>
      </w:r>
      <w:r w:rsidRPr="00600F9B">
        <w:lastRenderedPageBreak/>
        <w:t>circumvent this irony, the CIA orchestrated a covert operation, using third-party countries and dummy corporations to procure the necessary titanium from the USSR. One anecdote suggests that some of these purchases were disguised as orders for industrial uses, such as pizza ovens, though this specific claim lacks definitive documentation and may be apocryphal. Regardless, the operation succeeded, securing enough titanium to construct 32 SR-71s, along with related A-12 and YF-12 variants.</w:t>
      </w:r>
    </w:p>
    <w:p w14:paraId="02759C70" w14:textId="47DC826D" w:rsidR="00663F44" w:rsidRDefault="00663F44" w:rsidP="00663F44">
      <w:pPr>
        <w:pStyle w:val="Heading3"/>
      </w:pPr>
      <w:bookmarkStart w:id="76" w:name="_Toc195501373"/>
      <w:r>
        <w:t>Manufacturing Challenges</w:t>
      </w:r>
      <w:bookmarkEnd w:id="76"/>
    </w:p>
    <w:p w14:paraId="28AB2CD7" w14:textId="56EDF8FB" w:rsidR="00600F9B" w:rsidRPr="00600F9B" w:rsidRDefault="00600F9B" w:rsidP="00600F9B">
      <w:r w:rsidRPr="00600F9B">
        <w:t>Manufacturing the SR-71’s titanium airframe was equally complex. Titanium’s properties—strong yet reactive—made it notoriously difficult to work with. Early in the program, Lockheed discovered that standard cadmium-plated steel tools caused embrittlement, leading to the development of specialized titanium tools. The metal’s sensitivity to contamination was another hurdle; chlorine in tap water corroded welds, necessitating the use of distilled water, and up to 80% of initial titanium deliveries were rejected due to impurities. To manage costs, Lockheed opted for a titanium alloy (such as B-120VCA, containing vanadium, chromium, and aluminum) that was easier to fabricate, though it softened at lower temperatures than purer forms.</w:t>
      </w:r>
    </w:p>
    <w:p w14:paraId="7F5B1EBA" w14:textId="15A8F7AC" w:rsidR="00600F9B" w:rsidRDefault="00600F9B" w:rsidP="00600F9B">
      <w:r w:rsidRPr="00600F9B">
        <w:t>The SR-71’s design leveraged titanium’s low thermal expansion. On the ground, the aircraft’s panels fit loosely, leaking JP-7 fuel at a controlled rate (measured in drips per minute). In flight, heat expanded the titanium, sealing the structure snugly. Corrugated skin sections accommodated this expansion, a feature initially criticized but vital for structural integrity at speed. These innovations not only made the SR-71 possible but also advanced titanium fabrication techniques, influencing later aerospace projects. The interplay of espionage, engineering ingenuity, and material science underscores the SR-71’s status as a Cold War marvel.</w:t>
      </w:r>
    </w:p>
    <w:p w14:paraId="0B2F4B08" w14:textId="20BE20B6" w:rsidR="00334859" w:rsidRDefault="00EF5D5F" w:rsidP="00EF5D5F">
      <w:pPr>
        <w:pStyle w:val="Heading2"/>
      </w:pPr>
      <w:bookmarkStart w:id="77" w:name="_Toc195501374"/>
      <w:r>
        <w:t>Astro-Inertial Navigation System</w:t>
      </w:r>
      <w:bookmarkEnd w:id="77"/>
    </w:p>
    <w:p w14:paraId="20CF2DB2" w14:textId="77777777" w:rsidR="00ED72C0" w:rsidRPr="00ED72C0" w:rsidRDefault="00ED72C0" w:rsidP="00ED72C0">
      <w:r w:rsidRPr="00ED72C0">
        <w:t>The SR-71 Blackbird’s astro-inertial navigation system (ANS) was a groundbreaking piece of technology that allowed the aircraft to navigate with pinpoint accuracy at Mach 3+ speeds, even over vast distances and hostile territory where traditional navigation aids like radio beacons were unavailable or unreliable. Developed by Northrop Corporation, the system combined inertial navigation with celestial observation, making it one of the most advanced navigation solutions of its era.</w:t>
      </w:r>
    </w:p>
    <w:p w14:paraId="4718DBC2" w14:textId="77777777" w:rsidR="00ED72C0" w:rsidRPr="00ED72C0" w:rsidRDefault="00ED72C0" w:rsidP="00ED72C0">
      <w:pPr>
        <w:pStyle w:val="Heading3"/>
      </w:pPr>
      <w:bookmarkStart w:id="78" w:name="_Toc195501375"/>
      <w:r w:rsidRPr="00ED72C0">
        <w:lastRenderedPageBreak/>
        <w:t>Core Components</w:t>
      </w:r>
      <w:bookmarkEnd w:id="78"/>
    </w:p>
    <w:p w14:paraId="1FB37001" w14:textId="77777777" w:rsidR="00ED72C0" w:rsidRPr="00ED72C0" w:rsidRDefault="00ED72C0" w:rsidP="00ED72C0">
      <w:pPr>
        <w:pStyle w:val="Heading4"/>
      </w:pPr>
      <w:r w:rsidRPr="00ED72C0">
        <w:t xml:space="preserve">Inertial Navigation System (INS): </w:t>
      </w:r>
    </w:p>
    <w:p w14:paraId="41DC97A0" w14:textId="77777777" w:rsidR="00ED72C0" w:rsidRPr="00ED72C0" w:rsidRDefault="00ED72C0" w:rsidP="00ED72C0">
      <w:pPr>
        <w:numPr>
          <w:ilvl w:val="1"/>
          <w:numId w:val="39"/>
        </w:numPr>
      </w:pPr>
      <w:r w:rsidRPr="00ED72C0">
        <w:t>The backbone of the ANS was a gyro-stabilized inertial platform, featuring three gyroscopes and accelerometers. This system tracked the aircraft’s position by measuring changes in velocity and direction from a known starting point, updated before takeoff via precise coordinates (often to within a few feet).</w:t>
      </w:r>
    </w:p>
    <w:p w14:paraId="46B1B6FB" w14:textId="77777777" w:rsidR="00ED72C0" w:rsidRPr="00ED72C0" w:rsidRDefault="00ED72C0" w:rsidP="00ED72C0">
      <w:pPr>
        <w:numPr>
          <w:ilvl w:val="1"/>
          <w:numId w:val="39"/>
        </w:numPr>
      </w:pPr>
      <w:r w:rsidRPr="00ED72C0">
        <w:t>The INS calculated position continuously, but over long flights, small errors in gyroscope drift or accelerometer readings could accumulate, leading to positional drift—potentially off by miles after hours at 2,000+ mph.</w:t>
      </w:r>
    </w:p>
    <w:p w14:paraId="2AC59D91" w14:textId="77777777" w:rsidR="00ED72C0" w:rsidRPr="00ED72C0" w:rsidRDefault="00ED72C0" w:rsidP="00ED72C0">
      <w:pPr>
        <w:pStyle w:val="Heading4"/>
      </w:pPr>
      <w:r w:rsidRPr="00ED72C0">
        <w:t xml:space="preserve">Astro-Tracker (Star Tracker): </w:t>
      </w:r>
    </w:p>
    <w:p w14:paraId="7A3A8A1B" w14:textId="77777777" w:rsidR="00ED72C0" w:rsidRPr="00ED72C0" w:rsidRDefault="00ED72C0" w:rsidP="00ED72C0">
      <w:pPr>
        <w:numPr>
          <w:ilvl w:val="1"/>
          <w:numId w:val="39"/>
        </w:numPr>
      </w:pPr>
      <w:r w:rsidRPr="00ED72C0">
        <w:t xml:space="preserve">To correct for this drift, the SR-71 employed a star-tracking system, officially the </w:t>
      </w:r>
      <w:proofErr w:type="spellStart"/>
      <w:r w:rsidRPr="00ED72C0">
        <w:t>Nortronics</w:t>
      </w:r>
      <w:proofErr w:type="spellEnd"/>
      <w:r w:rsidRPr="00ED72C0">
        <w:t xml:space="preserve"> NAS-14V2 </w:t>
      </w:r>
      <w:proofErr w:type="spellStart"/>
      <w:r w:rsidRPr="00ED72C0">
        <w:t>Astroinertial</w:t>
      </w:r>
      <w:proofErr w:type="spellEnd"/>
      <w:r w:rsidRPr="00ED72C0">
        <w:t xml:space="preserve"> Unit. This was a telescope-like device mounted in a quartz window behind the rear cockpit, designed to lock onto specific stars even in daylight.</w:t>
      </w:r>
    </w:p>
    <w:p w14:paraId="32D1241F" w14:textId="77777777" w:rsidR="00ED72C0" w:rsidRPr="00ED72C0" w:rsidRDefault="00ED72C0" w:rsidP="00ED72C0">
      <w:pPr>
        <w:numPr>
          <w:ilvl w:val="1"/>
          <w:numId w:val="39"/>
        </w:numPr>
      </w:pPr>
      <w:r w:rsidRPr="00ED72C0">
        <w:t>The tracker used a photoelectric sensor to detect starlight, identifying stars by their brightness and position relative to a preloaded catalog of 56 navigation stars (drawn from the broader celestial catalog). It could operate in blue sky conditions because, at 80,000+ feet, the atmosphere was thin enough to reveal stars invisible from the ground.</w:t>
      </w:r>
    </w:p>
    <w:p w14:paraId="1C638BE9" w14:textId="77777777" w:rsidR="00ED72C0" w:rsidRPr="00ED72C0" w:rsidRDefault="00ED72C0" w:rsidP="00ED72C0">
      <w:pPr>
        <w:pStyle w:val="Heading3"/>
      </w:pPr>
      <w:bookmarkStart w:id="79" w:name="_Toc195501376"/>
      <w:r w:rsidRPr="00ED72C0">
        <w:t>How It Worked</w:t>
      </w:r>
      <w:bookmarkEnd w:id="79"/>
    </w:p>
    <w:p w14:paraId="31FB2A89" w14:textId="77777777" w:rsidR="00ED72C0" w:rsidRPr="00ED72C0" w:rsidRDefault="00ED72C0" w:rsidP="00ED72C0">
      <w:pPr>
        <w:numPr>
          <w:ilvl w:val="0"/>
          <w:numId w:val="40"/>
        </w:numPr>
      </w:pPr>
      <w:r w:rsidRPr="00ED72C0">
        <w:rPr>
          <w:rStyle w:val="Heading4Char"/>
        </w:rPr>
        <w:t>Pre-Flight Setup:</w:t>
      </w:r>
      <w:r w:rsidRPr="00ED72C0">
        <w:t xml:space="preserve"> Before each mission, the crew inputted the SR-71’s exact starting position and the mission’s planned route into the ANS computer. The system’s star catalog was aligned with the expected time and location of the flight, accounting for Earth’s rotation and the aircraft’s trajectory.</w:t>
      </w:r>
    </w:p>
    <w:p w14:paraId="0B9B88CA" w14:textId="77777777" w:rsidR="00ED72C0" w:rsidRPr="00ED72C0" w:rsidRDefault="00ED72C0" w:rsidP="00ED72C0">
      <w:pPr>
        <w:numPr>
          <w:ilvl w:val="0"/>
          <w:numId w:val="40"/>
        </w:numPr>
      </w:pPr>
      <w:r w:rsidRPr="00ED72C0">
        <w:rPr>
          <w:rStyle w:val="Heading4Char"/>
        </w:rPr>
        <w:t>In-Flight Operation:</w:t>
      </w:r>
      <w:r w:rsidRPr="00ED72C0">
        <w:t xml:space="preserve"> As the SR-71 cruised at supersonic speeds, the INS provided real-time position updates. Simultaneously, the astro-tracker periodically “sighted” two stars (typically 60-120 degrees apart in the sky) to establish a precise fix. This process took about 1-2 minutes per correction cycle.</w:t>
      </w:r>
    </w:p>
    <w:p w14:paraId="68DB57A4" w14:textId="77777777" w:rsidR="00ED72C0" w:rsidRPr="00ED72C0" w:rsidRDefault="00ED72C0" w:rsidP="00ED72C0">
      <w:pPr>
        <w:numPr>
          <w:ilvl w:val="0"/>
          <w:numId w:val="40"/>
        </w:numPr>
      </w:pPr>
      <w:r w:rsidRPr="00ED72C0">
        <w:rPr>
          <w:rStyle w:val="Heading4Char"/>
        </w:rPr>
        <w:t>Error Correction</w:t>
      </w:r>
      <w:r w:rsidRPr="00ED72C0">
        <w:rPr>
          <w:b/>
          <w:bCs/>
        </w:rPr>
        <w:t>:</w:t>
      </w:r>
      <w:r w:rsidRPr="00ED72C0">
        <w:t xml:space="preserve"> By comparing the observed star positions to their known celestial coordinates, the ANS computer calculated the aircraft’s true position and adjusted the </w:t>
      </w:r>
      <w:proofErr w:type="gramStart"/>
      <w:r w:rsidRPr="00ED72C0">
        <w:t>INS</w:t>
      </w:r>
      <w:proofErr w:type="gramEnd"/>
      <w:r w:rsidRPr="00ED72C0">
        <w:t xml:space="preserve"> accordingly, reducing drift to less than 1 nautical mile over a 5,000-mile flight—a remarkable feat for the 1960s.</w:t>
      </w:r>
    </w:p>
    <w:p w14:paraId="41BE1980" w14:textId="77777777" w:rsidR="00ED72C0" w:rsidRPr="00ED72C0" w:rsidRDefault="00ED72C0" w:rsidP="00ED72C0">
      <w:pPr>
        <w:numPr>
          <w:ilvl w:val="0"/>
          <w:numId w:val="40"/>
        </w:numPr>
      </w:pPr>
      <w:r w:rsidRPr="00ED72C0">
        <w:rPr>
          <w:rStyle w:val="Heading4Char"/>
        </w:rPr>
        <w:lastRenderedPageBreak/>
        <w:t>Automation</w:t>
      </w:r>
      <w:r w:rsidRPr="00ED72C0">
        <w:rPr>
          <w:b/>
          <w:bCs/>
        </w:rPr>
        <w:t>:</w:t>
      </w:r>
      <w:r w:rsidRPr="00ED72C0">
        <w:t xml:space="preserve"> The system was fully automated, requiring no manual input from the Reconnaissance Systems Officer (RSO) in the back seat during flight. The RSO monitored the system via a control panel, ensuring it maintained lock on stars and updated the autopilot and radar systems.</w:t>
      </w:r>
    </w:p>
    <w:p w14:paraId="34E5250F" w14:textId="77777777" w:rsidR="00ED72C0" w:rsidRPr="00ED72C0" w:rsidRDefault="00ED72C0" w:rsidP="00ED72C0">
      <w:pPr>
        <w:pStyle w:val="Heading3"/>
      </w:pPr>
      <w:bookmarkStart w:id="80" w:name="_Toc195501377"/>
      <w:r w:rsidRPr="00ED72C0">
        <w:t>Challenges and Innovations</w:t>
      </w:r>
      <w:bookmarkEnd w:id="80"/>
    </w:p>
    <w:p w14:paraId="55CB76F5" w14:textId="401F66EA" w:rsidR="00ED72C0" w:rsidRPr="00ED72C0" w:rsidRDefault="00ED72C0" w:rsidP="00ED72C0">
      <w:pPr>
        <w:numPr>
          <w:ilvl w:val="0"/>
          <w:numId w:val="41"/>
        </w:numPr>
      </w:pPr>
      <w:r w:rsidRPr="00ED72C0">
        <w:rPr>
          <w:rStyle w:val="Heading4Char"/>
        </w:rPr>
        <w:t>Speed and Altitude</w:t>
      </w:r>
      <w:r w:rsidRPr="00ED72C0">
        <w:rPr>
          <w:b/>
          <w:bCs/>
        </w:rPr>
        <w:t>:</w:t>
      </w:r>
      <w:r w:rsidRPr="00ED72C0">
        <w:t xml:space="preserve"> At Mach 3.2 (roughly 2,200 mph), the SR-71 crossed time zones and latitudes so quickly that traditional navigation methods couldn’t keep up. The ANS </w:t>
      </w:r>
      <w:r w:rsidR="001E49D9">
        <w:t xml:space="preserve">is </w:t>
      </w:r>
      <w:r w:rsidRPr="00ED72C0">
        <w:t>compensated by integrating time, speed, and celestial data in real time.</w:t>
      </w:r>
    </w:p>
    <w:p w14:paraId="799F6BEB" w14:textId="77777777" w:rsidR="00ED72C0" w:rsidRPr="00ED72C0" w:rsidRDefault="00ED72C0" w:rsidP="00ED72C0">
      <w:pPr>
        <w:numPr>
          <w:ilvl w:val="0"/>
          <w:numId w:val="41"/>
        </w:numPr>
      </w:pPr>
      <w:r w:rsidRPr="00ED72C0">
        <w:rPr>
          <w:rStyle w:val="Heading4Char"/>
        </w:rPr>
        <w:t>Daylight Star Tracking</w:t>
      </w:r>
      <w:r w:rsidRPr="00ED72C0">
        <w:rPr>
          <w:b/>
          <w:bCs/>
        </w:rPr>
        <w:t>:</w:t>
      </w:r>
      <w:r w:rsidRPr="00ED72C0">
        <w:t xml:space="preserve"> The astro-tracker’s ability to see stars in daylight was critical, as SR-71 missions often occurred during the day to optimize reconnaissance photography. Its high-altitude perch above most of the atmosphere made this possible.</w:t>
      </w:r>
    </w:p>
    <w:p w14:paraId="73FC0B2E" w14:textId="77777777" w:rsidR="00ED72C0" w:rsidRPr="00ED72C0" w:rsidRDefault="00ED72C0" w:rsidP="00ED72C0">
      <w:pPr>
        <w:numPr>
          <w:ilvl w:val="0"/>
          <w:numId w:val="41"/>
        </w:numPr>
      </w:pPr>
      <w:r w:rsidRPr="00ED72C0">
        <w:rPr>
          <w:rStyle w:val="Heading4Char"/>
        </w:rPr>
        <w:t>Heat and Vibration</w:t>
      </w:r>
      <w:r w:rsidRPr="00ED72C0">
        <w:rPr>
          <w:b/>
          <w:bCs/>
        </w:rPr>
        <w:t>:</w:t>
      </w:r>
      <w:r w:rsidRPr="00ED72C0">
        <w:t xml:space="preserve"> The system had to function despite airframe temperatures exceeding 600°F (315°C) and intense vibrations. The star tracker’s quartz window and the INS’s gyroscopes were engineered to withstand these conditions without losing precision.</w:t>
      </w:r>
    </w:p>
    <w:p w14:paraId="2745EACF" w14:textId="77777777" w:rsidR="00ED72C0" w:rsidRPr="00ED72C0" w:rsidRDefault="00ED72C0" w:rsidP="00ED72C0">
      <w:pPr>
        <w:numPr>
          <w:ilvl w:val="0"/>
          <w:numId w:val="41"/>
        </w:numPr>
      </w:pPr>
      <w:r w:rsidRPr="00ED72C0">
        <w:rPr>
          <w:rStyle w:val="Heading4Char"/>
        </w:rPr>
        <w:t>Redundancy</w:t>
      </w:r>
      <w:r w:rsidRPr="00ED72C0">
        <w:rPr>
          <w:b/>
          <w:bCs/>
        </w:rPr>
        <w:t>:</w:t>
      </w:r>
      <w:r w:rsidRPr="00ED72C0">
        <w:t xml:space="preserve"> If cloud cover or equipment failure blocked the astro-tracker, the INS could still navigate independently for a time, though with increasing error. The system also cross-checked with ground radar when over friendly territory.</w:t>
      </w:r>
    </w:p>
    <w:p w14:paraId="404DCDDB" w14:textId="77777777" w:rsidR="00ED72C0" w:rsidRPr="00ED72C0" w:rsidRDefault="00ED72C0" w:rsidP="00ED72C0">
      <w:pPr>
        <w:pStyle w:val="Heading3"/>
      </w:pPr>
      <w:bookmarkStart w:id="81" w:name="_Toc195501378"/>
      <w:r w:rsidRPr="00ED72C0">
        <w:t>Performance and Legacy</w:t>
      </w:r>
      <w:bookmarkEnd w:id="81"/>
    </w:p>
    <w:p w14:paraId="03DF2F6B" w14:textId="77777777" w:rsidR="00ED72C0" w:rsidRPr="00ED72C0" w:rsidRDefault="00ED72C0" w:rsidP="00ED72C0">
      <w:r w:rsidRPr="00ED72C0">
        <w:t xml:space="preserve">The </w:t>
      </w:r>
      <w:commentRangeStart w:id="82"/>
      <w:r w:rsidRPr="00ED72C0">
        <w:t xml:space="preserve">ANS </w:t>
      </w:r>
      <w:commentRangeEnd w:id="82"/>
      <w:r w:rsidR="00745ECF">
        <w:rPr>
          <w:rStyle w:val="CommentReference"/>
        </w:rPr>
        <w:commentReference w:id="82"/>
      </w:r>
      <w:r w:rsidRPr="00ED72C0">
        <w:t>delivered navigation accuracy within 300-600 feet over missions lasting 4-6 hours, enabling the SR-71 to hit precise reconnaissance targets deep in enemy airspace. For example, during a 1970s mission over the Middle East, it maintained such precision that photo analysts could identify individual vehicles from 15 miles up. The technology influenced later systems, like those in ICBMs and early space missions, though GPS eventually rendered astro-inertial navigation obsolete for most applications.</w:t>
      </w:r>
    </w:p>
    <w:p w14:paraId="242ABBB8" w14:textId="77777777" w:rsidR="00ED72C0" w:rsidRDefault="00ED72C0" w:rsidP="00ED72C0">
      <w:r w:rsidRPr="00ED72C0">
        <w:t>In essence, the SR-71’s ANS was a fusion of 1960s engineering brilliance and Cold War necessity—using the stars to guide a machine that flew faster and higher than anything else of its time.</w:t>
      </w:r>
    </w:p>
    <w:p w14:paraId="0FADFC1D" w14:textId="2A137E88" w:rsidR="00B45BA7" w:rsidRDefault="00E1557A" w:rsidP="00E1557A">
      <w:pPr>
        <w:pStyle w:val="Heading2"/>
      </w:pPr>
      <w:bookmarkStart w:id="83" w:name="_Toc195501379"/>
      <w:r>
        <w:t>On-Board Cameras</w:t>
      </w:r>
      <w:bookmarkEnd w:id="83"/>
    </w:p>
    <w:p w14:paraId="0CE9058D" w14:textId="77777777" w:rsidR="00E1557A" w:rsidRPr="00E1557A" w:rsidRDefault="00E1557A" w:rsidP="00E1557A">
      <w:r w:rsidRPr="00E1557A">
        <w:t xml:space="preserve">The SR-71 Blackbird’s camera systems were as extraordinary as the aircraft itself, designed to capture high-resolution imagery from 80,000+ feet while traveling at Mach 3.2 (over 2,200 mph). These systems were critical to the SR-71’s role as a strategic reconnaissance </w:t>
      </w:r>
      <w:r w:rsidRPr="00E1557A">
        <w:lastRenderedPageBreak/>
        <w:t xml:space="preserve">platform, providing detailed intelligence over vast areas of denied territory. The cameras were not a single </w:t>
      </w:r>
      <w:proofErr w:type="gramStart"/>
      <w:r w:rsidRPr="00E1557A">
        <w:t>unit</w:t>
      </w:r>
      <w:proofErr w:type="gramEnd"/>
      <w:r w:rsidRPr="00E1557A">
        <w:t xml:space="preserve"> but a suite of specialized sensors tailored to different mission profiles, developed primarily by companies like </w:t>
      </w:r>
      <w:proofErr w:type="gramStart"/>
      <w:r w:rsidRPr="00E1557A">
        <w:t>Perkin-Elmer</w:t>
      </w:r>
      <w:proofErr w:type="gramEnd"/>
      <w:r w:rsidRPr="00E1557A">
        <w:t xml:space="preserve">, </w:t>
      </w:r>
      <w:proofErr w:type="spellStart"/>
      <w:r w:rsidRPr="00E1557A">
        <w:t>Itek</w:t>
      </w:r>
      <w:proofErr w:type="spellEnd"/>
      <w:r w:rsidRPr="00E1557A">
        <w:t xml:space="preserve">, and </w:t>
      </w:r>
      <w:proofErr w:type="spellStart"/>
      <w:r w:rsidRPr="00E1557A">
        <w:t>Hycon</w:t>
      </w:r>
      <w:proofErr w:type="spellEnd"/>
      <w:r w:rsidRPr="00E1557A">
        <w:t>.</w:t>
      </w:r>
    </w:p>
    <w:p w14:paraId="6286BC53" w14:textId="77777777" w:rsidR="00E1557A" w:rsidRPr="00E1557A" w:rsidRDefault="00E1557A" w:rsidP="00E1557A">
      <w:pPr>
        <w:pStyle w:val="Heading3"/>
      </w:pPr>
      <w:bookmarkStart w:id="84" w:name="_Toc195501380"/>
      <w:r w:rsidRPr="00E1557A">
        <w:t>Primary Camera Systems</w:t>
      </w:r>
      <w:bookmarkEnd w:id="84"/>
    </w:p>
    <w:p w14:paraId="65F3AEA4" w14:textId="77777777" w:rsidR="00E1557A" w:rsidRPr="00E1557A" w:rsidRDefault="00E1557A" w:rsidP="00E1557A">
      <w:pPr>
        <w:pStyle w:val="Heading4"/>
      </w:pPr>
      <w:r w:rsidRPr="00E1557A">
        <w:t xml:space="preserve">Operational Objective Camera (OOC): </w:t>
      </w:r>
    </w:p>
    <w:p w14:paraId="507FB865" w14:textId="77777777" w:rsidR="00E1557A" w:rsidRPr="00E1557A" w:rsidRDefault="00E1557A" w:rsidP="00E1557A">
      <w:pPr>
        <w:numPr>
          <w:ilvl w:val="1"/>
          <w:numId w:val="42"/>
        </w:numPr>
      </w:pPr>
      <w:r w:rsidRPr="00E1557A">
        <w:rPr>
          <w:b/>
          <w:bCs/>
        </w:rPr>
        <w:t>Type:</w:t>
      </w:r>
      <w:r w:rsidRPr="00E1557A">
        <w:t xml:space="preserve"> Panoramic camera, built by </w:t>
      </w:r>
      <w:proofErr w:type="spellStart"/>
      <w:r w:rsidRPr="00E1557A">
        <w:t>Itek</w:t>
      </w:r>
      <w:proofErr w:type="spellEnd"/>
      <w:r w:rsidRPr="00E1557A">
        <w:t>.</w:t>
      </w:r>
    </w:p>
    <w:p w14:paraId="4ED1ED55" w14:textId="77777777" w:rsidR="00E1557A" w:rsidRPr="00E1557A" w:rsidRDefault="00E1557A" w:rsidP="00E1557A">
      <w:pPr>
        <w:numPr>
          <w:ilvl w:val="1"/>
          <w:numId w:val="42"/>
        </w:numPr>
      </w:pPr>
      <w:r w:rsidRPr="00E1557A">
        <w:rPr>
          <w:b/>
          <w:bCs/>
        </w:rPr>
        <w:t>Specs:</w:t>
      </w:r>
      <w:r w:rsidRPr="00E1557A">
        <w:t xml:space="preserve"> The OOC used a 5-inch focal length lens with a rotating prism to scan a 70-degree swath perpendicular to the flight path. It captured imagery on 9-inch-wide film at a resolution of about 12 inches (1 foot) from 85,000 feet.</w:t>
      </w:r>
    </w:p>
    <w:p w14:paraId="668AAC45" w14:textId="77777777" w:rsidR="00E1557A" w:rsidRPr="00E1557A" w:rsidRDefault="00E1557A" w:rsidP="00E1557A">
      <w:pPr>
        <w:numPr>
          <w:ilvl w:val="1"/>
          <w:numId w:val="42"/>
        </w:numPr>
      </w:pPr>
      <w:r w:rsidRPr="00E1557A">
        <w:rPr>
          <w:b/>
          <w:bCs/>
        </w:rPr>
        <w:t>Purpose:</w:t>
      </w:r>
      <w:r w:rsidRPr="00E1557A">
        <w:t xml:space="preserve"> Provided broad-area coverage, ideal for mapping large regions or tracking troop movements. It could photograph a strip 60-100 miles wide, depending on altitude and angle, covering thousands of square miles in a single pass.</w:t>
      </w:r>
    </w:p>
    <w:p w14:paraId="70FFBD76" w14:textId="77777777" w:rsidR="00E1557A" w:rsidRPr="00E1557A" w:rsidRDefault="00E1557A" w:rsidP="00E1557A">
      <w:pPr>
        <w:numPr>
          <w:ilvl w:val="1"/>
          <w:numId w:val="42"/>
        </w:numPr>
      </w:pPr>
      <w:r w:rsidRPr="00E1557A">
        <w:rPr>
          <w:b/>
          <w:bCs/>
        </w:rPr>
        <w:t>Operation:</w:t>
      </w:r>
      <w:r w:rsidRPr="00E1557A">
        <w:t xml:space="preserve"> The camera operated continuously, synchronized with the aircraft’s speed to avoid motion blur. Film advanced at rates matching the SR-71’s velocity, ensuring sharp images despite the extreme conditions.</w:t>
      </w:r>
    </w:p>
    <w:p w14:paraId="1E145560" w14:textId="77777777" w:rsidR="00E1557A" w:rsidRPr="00E1557A" w:rsidRDefault="00E1557A" w:rsidP="00E1557A">
      <w:pPr>
        <w:pStyle w:val="Heading4"/>
      </w:pPr>
      <w:r w:rsidRPr="00E1557A">
        <w:t xml:space="preserve">Technical Objective Camera (TEOC): </w:t>
      </w:r>
    </w:p>
    <w:p w14:paraId="0D1C00F2" w14:textId="77777777" w:rsidR="00E1557A" w:rsidRPr="00E1557A" w:rsidRDefault="00E1557A" w:rsidP="00E1557A">
      <w:pPr>
        <w:numPr>
          <w:ilvl w:val="1"/>
          <w:numId w:val="42"/>
        </w:numPr>
      </w:pPr>
      <w:r w:rsidRPr="00E1557A">
        <w:rPr>
          <w:b/>
          <w:bCs/>
        </w:rPr>
        <w:t>Type:</w:t>
      </w:r>
      <w:r w:rsidRPr="00E1557A">
        <w:t xml:space="preserve"> High-resolution framing camera, developed by </w:t>
      </w:r>
      <w:proofErr w:type="spellStart"/>
      <w:r w:rsidRPr="00E1557A">
        <w:t>Hycon</w:t>
      </w:r>
      <w:proofErr w:type="spellEnd"/>
      <w:r w:rsidRPr="00E1557A">
        <w:t xml:space="preserve"> (HR-308 model).</w:t>
      </w:r>
    </w:p>
    <w:p w14:paraId="065CF8D1" w14:textId="77777777" w:rsidR="00E1557A" w:rsidRPr="00E1557A" w:rsidRDefault="00E1557A" w:rsidP="00E1557A">
      <w:pPr>
        <w:numPr>
          <w:ilvl w:val="1"/>
          <w:numId w:val="42"/>
        </w:numPr>
      </w:pPr>
      <w:r w:rsidRPr="00E1557A">
        <w:rPr>
          <w:b/>
          <w:bCs/>
        </w:rPr>
        <w:t>Specs:</w:t>
      </w:r>
      <w:r w:rsidRPr="00E1557A">
        <w:t xml:space="preserve"> Featured a 66-inch focal length lens, offering ground resolution as fine as 6-9 inches under optimal conditions. It used 5-inch film cassettes.</w:t>
      </w:r>
    </w:p>
    <w:p w14:paraId="37C2268B" w14:textId="77777777" w:rsidR="00E1557A" w:rsidRPr="00E1557A" w:rsidRDefault="00E1557A" w:rsidP="00E1557A">
      <w:pPr>
        <w:numPr>
          <w:ilvl w:val="1"/>
          <w:numId w:val="42"/>
        </w:numPr>
      </w:pPr>
      <w:r w:rsidRPr="00E1557A">
        <w:rPr>
          <w:b/>
          <w:bCs/>
        </w:rPr>
        <w:t>Purpose:</w:t>
      </w:r>
      <w:r w:rsidRPr="00E1557A">
        <w:t xml:space="preserve"> Designed for detailed imaging of specific targets—think airfields, missile sites, or industrial complexes. It could “zoom in” on objects as small as a car or a radar dish from 15 miles up.</w:t>
      </w:r>
    </w:p>
    <w:p w14:paraId="2E4D7A50" w14:textId="77777777" w:rsidR="00E1557A" w:rsidRPr="00E1557A" w:rsidRDefault="00E1557A" w:rsidP="00E1557A">
      <w:pPr>
        <w:numPr>
          <w:ilvl w:val="1"/>
          <w:numId w:val="42"/>
        </w:numPr>
      </w:pPr>
      <w:r w:rsidRPr="00E1557A">
        <w:rPr>
          <w:b/>
          <w:bCs/>
        </w:rPr>
        <w:t>Operation:</w:t>
      </w:r>
      <w:r w:rsidRPr="00E1557A">
        <w:t xml:space="preserve"> The TEOC took discrete frames rather than continuous scans, triggered manually by the Reconnaissance Systems Officer (RSO) or automatically via pre-programmed coordinates tied to the astro-inertial navigation system (ANS).</w:t>
      </w:r>
    </w:p>
    <w:p w14:paraId="6D5A2467" w14:textId="77777777" w:rsidR="00E1557A" w:rsidRPr="00E1557A" w:rsidRDefault="00E1557A" w:rsidP="00E1557A">
      <w:pPr>
        <w:pStyle w:val="Heading4"/>
      </w:pPr>
      <w:r w:rsidRPr="00E1557A">
        <w:t xml:space="preserve">Nose-Mounted Cameras: </w:t>
      </w:r>
    </w:p>
    <w:p w14:paraId="36337F5A" w14:textId="77777777" w:rsidR="00E1557A" w:rsidRPr="00E1557A" w:rsidRDefault="00E1557A" w:rsidP="00E1557A">
      <w:pPr>
        <w:numPr>
          <w:ilvl w:val="1"/>
          <w:numId w:val="42"/>
        </w:numPr>
      </w:pPr>
      <w:r w:rsidRPr="00E1557A">
        <w:rPr>
          <w:b/>
          <w:bCs/>
        </w:rPr>
        <w:t>Type:</w:t>
      </w:r>
      <w:r w:rsidRPr="00E1557A">
        <w:t xml:space="preserve"> </w:t>
      </w:r>
      <w:proofErr w:type="gramStart"/>
      <w:r w:rsidRPr="00E1557A">
        <w:t>Typically</w:t>
      </w:r>
      <w:proofErr w:type="gramEnd"/>
      <w:r w:rsidRPr="00E1557A">
        <w:t xml:space="preserve"> a Fairchild or Perkin-Elmer stereo camera pair.</w:t>
      </w:r>
    </w:p>
    <w:p w14:paraId="70A963F4" w14:textId="77777777" w:rsidR="00E1557A" w:rsidRPr="00E1557A" w:rsidRDefault="00E1557A" w:rsidP="00E1557A">
      <w:pPr>
        <w:numPr>
          <w:ilvl w:val="1"/>
          <w:numId w:val="42"/>
        </w:numPr>
      </w:pPr>
      <w:r w:rsidRPr="00E1557A">
        <w:rPr>
          <w:b/>
          <w:bCs/>
        </w:rPr>
        <w:t>Specs:</w:t>
      </w:r>
      <w:r w:rsidRPr="00E1557A">
        <w:t xml:space="preserve"> Shorter focal lengths (around 3-6 inches), with moderate resolution (1-2 feet).</w:t>
      </w:r>
    </w:p>
    <w:p w14:paraId="2D6C73B0" w14:textId="77777777" w:rsidR="00E1557A" w:rsidRPr="00E1557A" w:rsidRDefault="00E1557A" w:rsidP="00E1557A">
      <w:pPr>
        <w:numPr>
          <w:ilvl w:val="1"/>
          <w:numId w:val="42"/>
        </w:numPr>
      </w:pPr>
      <w:r w:rsidRPr="00E1557A">
        <w:rPr>
          <w:b/>
          <w:bCs/>
        </w:rPr>
        <w:lastRenderedPageBreak/>
        <w:t>Purpose:</w:t>
      </w:r>
      <w:r w:rsidRPr="00E1557A">
        <w:t xml:space="preserve"> Provided forward-looking imagery for navigation verification and supplementary reconnaissance. Stereo pairs allowed analysts to construct 3D terrain models.</w:t>
      </w:r>
    </w:p>
    <w:p w14:paraId="349EFE15" w14:textId="77777777" w:rsidR="00E1557A" w:rsidRPr="00E1557A" w:rsidRDefault="00E1557A" w:rsidP="00E1557A">
      <w:pPr>
        <w:numPr>
          <w:ilvl w:val="1"/>
          <w:numId w:val="42"/>
        </w:numPr>
      </w:pPr>
      <w:r w:rsidRPr="00E1557A">
        <w:rPr>
          <w:b/>
          <w:bCs/>
        </w:rPr>
        <w:t>Operation:</w:t>
      </w:r>
      <w:r w:rsidRPr="00E1557A">
        <w:t xml:space="preserve"> Mounted in the SR-71’s interchangeable nose section, these were used when side-looking coverage wasn’t sufficient.</w:t>
      </w:r>
    </w:p>
    <w:p w14:paraId="5286289F" w14:textId="77777777" w:rsidR="00E1557A" w:rsidRPr="00E1557A" w:rsidRDefault="00E1557A" w:rsidP="00E1557A">
      <w:pPr>
        <w:pStyle w:val="Heading4"/>
      </w:pPr>
      <w:r w:rsidRPr="00E1557A">
        <w:t xml:space="preserve">Side-Looking Airborne Radar (SLAR) and Infrared (IR) Sensors: </w:t>
      </w:r>
    </w:p>
    <w:p w14:paraId="7FD1300D" w14:textId="77777777" w:rsidR="00E1557A" w:rsidRPr="00E1557A" w:rsidRDefault="00E1557A" w:rsidP="00E1557A">
      <w:pPr>
        <w:numPr>
          <w:ilvl w:val="1"/>
          <w:numId w:val="42"/>
        </w:numPr>
      </w:pPr>
      <w:r w:rsidRPr="00E1557A">
        <w:t>While not optical cameras, these complemented the suite. The SLAR (e.g., Goodyear’s CAPRE system) mapped terrain and targets in all weather, day or night, with a resolution of about 20 feet. IR sensors detected heat signatures, useful for identifying active facilities or camouflaged equipment.</w:t>
      </w:r>
    </w:p>
    <w:p w14:paraId="172D7031" w14:textId="77777777" w:rsidR="00E1557A" w:rsidRPr="00E1557A" w:rsidRDefault="00E1557A" w:rsidP="00BB01F8">
      <w:pPr>
        <w:pStyle w:val="Heading3"/>
      </w:pPr>
      <w:bookmarkStart w:id="85" w:name="_Toc195501381"/>
      <w:r w:rsidRPr="00E1557A">
        <w:t>Technical Challenges and Solutions</w:t>
      </w:r>
      <w:bookmarkEnd w:id="85"/>
    </w:p>
    <w:p w14:paraId="4535B8E1" w14:textId="77777777" w:rsidR="00E1557A" w:rsidRPr="00E1557A" w:rsidRDefault="00E1557A" w:rsidP="00E1557A">
      <w:pPr>
        <w:numPr>
          <w:ilvl w:val="0"/>
          <w:numId w:val="43"/>
        </w:numPr>
      </w:pPr>
      <w:r w:rsidRPr="00E1557A">
        <w:rPr>
          <w:rStyle w:val="Heading4Char"/>
        </w:rPr>
        <w:t>Speed and Vibration:</w:t>
      </w:r>
      <w:r w:rsidRPr="00E1557A">
        <w:t xml:space="preserve"> At Mach 3+, the SR-71’s airframe vibrated intensely, and the ground flashed by at 36 miles per minute. Cameras used fast shutter speeds (1/400th of a second or less) and gyro-stabilized mounts to counteract this. Film transport systems were precision-engineered to avoid tearing or jamming at high speeds.</w:t>
      </w:r>
    </w:p>
    <w:p w14:paraId="3902689B" w14:textId="77777777" w:rsidR="00E1557A" w:rsidRPr="00E1557A" w:rsidRDefault="00E1557A" w:rsidP="00E1557A">
      <w:pPr>
        <w:numPr>
          <w:ilvl w:val="0"/>
          <w:numId w:val="43"/>
        </w:numPr>
      </w:pPr>
      <w:r w:rsidRPr="00E1557A">
        <w:rPr>
          <w:rStyle w:val="Heading4Char"/>
        </w:rPr>
        <w:t>Heat</w:t>
      </w:r>
      <w:r w:rsidRPr="00E1557A">
        <w:rPr>
          <w:b/>
          <w:bCs/>
        </w:rPr>
        <w:t>:</w:t>
      </w:r>
      <w:r w:rsidRPr="00E1557A">
        <w:t xml:space="preserve"> External temperatures exceeded 600°F (315°C), so camera windows were made of heat-resistant </w:t>
      </w:r>
      <w:commentRangeStart w:id="86"/>
      <w:r w:rsidRPr="00E1557A">
        <w:t>quartz glass</w:t>
      </w:r>
      <w:commentRangeEnd w:id="86"/>
      <w:r w:rsidR="00745ECF">
        <w:rPr>
          <w:rStyle w:val="CommentReference"/>
        </w:rPr>
        <w:commentReference w:id="86"/>
      </w:r>
      <w:r w:rsidRPr="00E1557A">
        <w:t>. Internal cooling systems protected the film and electronics, maintaining operational stability.</w:t>
      </w:r>
    </w:p>
    <w:p w14:paraId="2C73C61F" w14:textId="77777777" w:rsidR="00E1557A" w:rsidRPr="00E1557A" w:rsidRDefault="00E1557A" w:rsidP="00E1557A">
      <w:pPr>
        <w:numPr>
          <w:ilvl w:val="0"/>
          <w:numId w:val="43"/>
        </w:numPr>
      </w:pPr>
      <w:r w:rsidRPr="00E1557A">
        <w:rPr>
          <w:rStyle w:val="Heading4Char"/>
        </w:rPr>
        <w:t>Altitude and Distance</w:t>
      </w:r>
      <w:r w:rsidRPr="00E1557A">
        <w:rPr>
          <w:b/>
          <w:bCs/>
        </w:rPr>
        <w:t>:</w:t>
      </w:r>
      <w:r w:rsidRPr="00E1557A">
        <w:t xml:space="preserve"> The extreme height required long focal lengths and large apertures to resolve fine details. The TEOC’s 66-inch lens, for instance, was a marvel of optical engineering, corrected for atmospheric distortion and chromatic aberration.</w:t>
      </w:r>
    </w:p>
    <w:p w14:paraId="7084557F" w14:textId="77777777" w:rsidR="00E1557A" w:rsidRPr="00E1557A" w:rsidRDefault="00E1557A" w:rsidP="00E1557A">
      <w:pPr>
        <w:numPr>
          <w:ilvl w:val="0"/>
          <w:numId w:val="43"/>
        </w:numPr>
      </w:pPr>
      <w:r w:rsidRPr="00E1557A">
        <w:rPr>
          <w:rStyle w:val="Heading4Char"/>
        </w:rPr>
        <w:t>Film Capacity:</w:t>
      </w:r>
      <w:r w:rsidRPr="00E1557A">
        <w:t xml:space="preserve"> A typical mission consumed 10,000-12,000 feet of thin, high-strength film (e.g., Kodak Estar base). The SR-71 carried multiple cassettes, each holding 2,500-5,000 feet, swapped mid-flight by automated systems. Post-mission, film was processed at bases like Beale AFB or Kadena, often within hours.</w:t>
      </w:r>
    </w:p>
    <w:p w14:paraId="1FD0D8DB" w14:textId="77777777" w:rsidR="00E1557A" w:rsidRPr="00E1557A" w:rsidRDefault="00E1557A" w:rsidP="00BB01F8">
      <w:pPr>
        <w:pStyle w:val="Heading3"/>
      </w:pPr>
      <w:bookmarkStart w:id="87" w:name="_Toc195501382"/>
      <w:r w:rsidRPr="00E1557A">
        <w:t>Performance and Impact</w:t>
      </w:r>
      <w:bookmarkEnd w:id="87"/>
    </w:p>
    <w:p w14:paraId="2A1C1CCE" w14:textId="77777777" w:rsidR="00E1557A" w:rsidRPr="00E1557A" w:rsidRDefault="00E1557A" w:rsidP="00E1557A">
      <w:r w:rsidRPr="00E1557A">
        <w:t>The SR-71’s cameras could photograph an area the size of Ohio in a single sortie, with detail sufficient to count aircraft on a runway or spot missile silos under construction. During the Vietnam War, SR-71s imaged North Vietnamese defenses with such clarity that planners could identify anti-aircraft gun emplacements. In the Middle East, a 1971 mission over Egypt and Syria captured 20,000 square miles of territory in under 12 minutes, revealing Soviet-supplied hardware invisible to lower-altitude platforms.</w:t>
      </w:r>
    </w:p>
    <w:p w14:paraId="1389DD1C" w14:textId="77777777" w:rsidR="00E1557A" w:rsidRPr="00E1557A" w:rsidRDefault="00E1557A" w:rsidP="00E1557A">
      <w:r w:rsidRPr="00E1557A">
        <w:lastRenderedPageBreak/>
        <w:t>The imagery was so precise that analysts often paired it with ground-truth data from agents or defectors to validate intelligence. The stereo capability of the nose cameras even allowed 3D modeling of terrain, aiding strike planning. However, the system wasn’t infallible—cloud cover could obscure optical shots, though SLAR mitigated this limitation.</w:t>
      </w:r>
    </w:p>
    <w:p w14:paraId="2AF43F95" w14:textId="77777777" w:rsidR="00E1557A" w:rsidRPr="00E1557A" w:rsidRDefault="00E1557A" w:rsidP="00BB01F8">
      <w:pPr>
        <w:pStyle w:val="Heading3"/>
      </w:pPr>
      <w:bookmarkStart w:id="88" w:name="_Toc195501383"/>
      <w:r w:rsidRPr="00E1557A">
        <w:t>Legacy</w:t>
      </w:r>
      <w:bookmarkEnd w:id="88"/>
    </w:p>
    <w:p w14:paraId="32A315CD" w14:textId="5D4A1CE7" w:rsidR="00EF5D5F" w:rsidRPr="00EF5D5F" w:rsidRDefault="00E1557A" w:rsidP="00EF5D5F">
      <w:r w:rsidRPr="00E1557A">
        <w:t>The SR-71’s camera suite set a benchmark for aerial reconnaissance, bridging the gap between manned aircraft and satellites. Its technology influenced later systems, like the U-2’s optical bar camera and early spy satellite payloads. By the time the SR-71 retired in 1998, digital imaging was overtaking film, but the Blackbird’s analog marvels remain a testament to Cold War ingenuity—capturing the world below at speeds and heights no other aircraft could match.</w:t>
      </w:r>
    </w:p>
    <w:p w14:paraId="1F6C5FDF" w14:textId="2D5F380F" w:rsidR="007B25F8" w:rsidRPr="004B6F23" w:rsidRDefault="00351C0E" w:rsidP="0091050D">
      <w:pPr>
        <w:pStyle w:val="Heading2"/>
      </w:pPr>
      <w:bookmarkStart w:id="89" w:name="_Toc195501384"/>
      <w:r>
        <w:t xml:space="preserve">SR-71 </w:t>
      </w:r>
      <w:r w:rsidR="007B25F8" w:rsidRPr="004B6F23">
        <w:t>Technical Details and Challenges</w:t>
      </w:r>
      <w:bookmarkEnd w:id="89"/>
    </w:p>
    <w:p w14:paraId="1BA6C11C" w14:textId="24521122" w:rsidR="007B25F8" w:rsidRPr="004B6F23" w:rsidRDefault="007B25F8" w:rsidP="007B25F8">
      <w:r w:rsidRPr="004B6F23">
        <w:t xml:space="preserve">The development process involved overcoming significant technical challenges, </w:t>
      </w:r>
      <w:r w:rsidR="0031539E">
        <w:t>including fuel tank leaks at ground level</w:t>
      </w:r>
      <w:r w:rsidRPr="004B6F23">
        <w:t xml:space="preserve"> due to thermal expansion. The SR-71 </w:t>
      </w:r>
      <w:r w:rsidR="00707C3C">
        <w:t>utilized a special fuel, JP-7, and its fuel tanks were designed to seal at cruising altitude as the aircraft heated up, thereby reducing</w:t>
      </w:r>
      <w:r w:rsidRPr="004B6F23">
        <w:t xml:space="preserve"> the tolerances between parts (</w:t>
      </w:r>
      <w:hyperlink r:id="rId50" w:tgtFrame="_blank" w:history="1">
        <w:r w:rsidRPr="004B6F23">
          <w:rPr>
            <w:rStyle w:val="Hyperlink"/>
          </w:rPr>
          <w:t>Simple English Wikipedia: Lockheed SR-71 Blackbird</w:t>
        </w:r>
      </w:hyperlink>
      <w:r w:rsidRPr="004B6F23">
        <w:t>). This was a unique engineering solution, reflecting Johnson's innovative approach to high-speed flight.</w:t>
      </w:r>
    </w:p>
    <w:p w14:paraId="674B1381" w14:textId="77777777" w:rsidR="007B25F8" w:rsidRPr="004B6F23" w:rsidRDefault="007B25F8" w:rsidP="007B25F8">
      <w:r w:rsidRPr="004B6F23">
        <w:t>Radar-absorbing materials were also incorporated to enhance stealth, and the engines, Pratt &amp; Whitney J58 turbojets, were positioned mid-wing to reduce radar reflection. Testing at Area 51, a secret location in the Nevada desert, was crucial for refining these features, highlighting the covert nature of the project (</w:t>
      </w:r>
      <w:hyperlink r:id="rId51" w:tgtFrame="_blank" w:history="1">
        <w:r w:rsidRPr="004B6F23">
          <w:rPr>
            <w:rStyle w:val="Hyperlink"/>
          </w:rPr>
          <w:t>Fastest Plane in History: The Blackbird | Lockheed Martin</w:t>
        </w:r>
      </w:hyperlink>
      <w:r w:rsidRPr="004B6F23">
        <w:t>).</w:t>
      </w:r>
    </w:p>
    <w:p w14:paraId="46382EE1" w14:textId="77777777" w:rsidR="007B25F8" w:rsidRPr="00123220" w:rsidRDefault="007B25F8" w:rsidP="007B25F8">
      <w:pPr>
        <w:pStyle w:val="Heading3"/>
        <w:rPr>
          <w:strike/>
        </w:rPr>
      </w:pPr>
      <w:bookmarkStart w:id="90" w:name="_Toc195501385"/>
      <w:r w:rsidRPr="00123220">
        <w:rPr>
          <w:strike/>
        </w:rPr>
        <w:t>Comparative Analysis with Predecessors</w:t>
      </w:r>
      <w:bookmarkEnd w:id="90"/>
    </w:p>
    <w:p w14:paraId="746B409B" w14:textId="77777777" w:rsidR="007B25F8" w:rsidRPr="00123220" w:rsidRDefault="007B25F8" w:rsidP="007B25F8">
      <w:pPr>
        <w:rPr>
          <w:strike/>
        </w:rPr>
      </w:pPr>
      <w:r w:rsidRPr="00123220">
        <w:rPr>
          <w:strike/>
        </w:rPr>
        <w:t>The SR-71's development was informed by earlier projects, such as the Lockheed AQM-60 Kingfisher, a Mach 4.3-capable ramjet used to test American air defenses against nuclear missiles. The experience gained from the Kingfisher and the A-12, which flew missions over Vietnam and North Korea, was directly applied to the SR-71, ensuring its operational success (</w:t>
      </w:r>
      <w:hyperlink r:id="rId52" w:tgtFrame="_blank" w:history="1">
        <w:r w:rsidRPr="00123220">
          <w:rPr>
            <w:rStyle w:val="Hyperlink"/>
            <w:strike/>
          </w:rPr>
          <w:t>Kelly Johnson (engineer) - Wikipedia</w:t>
        </w:r>
      </w:hyperlink>
      <w:r w:rsidRPr="00123220">
        <w:rPr>
          <w:strike/>
        </w:rPr>
        <w:t>).</w:t>
      </w:r>
    </w:p>
    <w:p w14:paraId="519A7677" w14:textId="77777777" w:rsidR="007B25F8" w:rsidRPr="004B6F23" w:rsidRDefault="007B25F8" w:rsidP="007B25F8">
      <w:pPr>
        <w:pStyle w:val="Heading2"/>
      </w:pPr>
      <w:bookmarkStart w:id="91" w:name="_Toc195501386"/>
      <w:r w:rsidRPr="004B6F23">
        <w:lastRenderedPageBreak/>
        <w:t>Table: Key Milestones in SR-71 Development</w:t>
      </w:r>
      <w:bookmarkEnd w:id="9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60"/>
        <w:gridCol w:w="1903"/>
        <w:gridCol w:w="4787"/>
      </w:tblGrid>
      <w:tr w:rsidR="007B25F8" w:rsidRPr="004B6F23" w14:paraId="5DFBEAEC" w14:textId="77777777" w:rsidTr="00D33FAA">
        <w:trPr>
          <w:tblHeader/>
          <w:tblCellSpacing w:w="15" w:type="dxa"/>
        </w:trPr>
        <w:tc>
          <w:tcPr>
            <w:tcW w:w="0" w:type="auto"/>
            <w:vAlign w:val="center"/>
            <w:hideMark/>
          </w:tcPr>
          <w:p w14:paraId="2DBF8C52" w14:textId="77777777" w:rsidR="007B25F8" w:rsidRPr="004B6F23" w:rsidRDefault="007B25F8" w:rsidP="00D33FAA">
            <w:pPr>
              <w:rPr>
                <w:b/>
                <w:bCs/>
              </w:rPr>
            </w:pPr>
            <w:r w:rsidRPr="004B6F23">
              <w:rPr>
                <w:b/>
                <w:bCs/>
              </w:rPr>
              <w:t>Milestone</w:t>
            </w:r>
          </w:p>
        </w:tc>
        <w:tc>
          <w:tcPr>
            <w:tcW w:w="0" w:type="auto"/>
            <w:vAlign w:val="center"/>
            <w:hideMark/>
          </w:tcPr>
          <w:p w14:paraId="2876FE82" w14:textId="77777777" w:rsidR="007B25F8" w:rsidRPr="004B6F23" w:rsidRDefault="007B25F8" w:rsidP="00D33FAA">
            <w:pPr>
              <w:rPr>
                <w:b/>
                <w:bCs/>
              </w:rPr>
            </w:pPr>
            <w:r w:rsidRPr="004B6F23">
              <w:rPr>
                <w:b/>
                <w:bCs/>
              </w:rPr>
              <w:t>Date</w:t>
            </w:r>
          </w:p>
        </w:tc>
        <w:tc>
          <w:tcPr>
            <w:tcW w:w="0" w:type="auto"/>
            <w:vAlign w:val="center"/>
            <w:hideMark/>
          </w:tcPr>
          <w:p w14:paraId="780E7719" w14:textId="77777777" w:rsidR="007B25F8" w:rsidRPr="004B6F23" w:rsidRDefault="007B25F8" w:rsidP="00D33FAA">
            <w:pPr>
              <w:rPr>
                <w:b/>
                <w:bCs/>
              </w:rPr>
            </w:pPr>
            <w:r w:rsidRPr="004B6F23">
              <w:rPr>
                <w:b/>
                <w:bCs/>
              </w:rPr>
              <w:t>Details</w:t>
            </w:r>
          </w:p>
        </w:tc>
      </w:tr>
      <w:tr w:rsidR="007B25F8" w:rsidRPr="004B6F23" w14:paraId="3A2B2D0F" w14:textId="77777777" w:rsidTr="00D33FAA">
        <w:trPr>
          <w:tblCellSpacing w:w="15" w:type="dxa"/>
        </w:trPr>
        <w:tc>
          <w:tcPr>
            <w:tcW w:w="0" w:type="auto"/>
            <w:vAlign w:val="center"/>
            <w:hideMark/>
          </w:tcPr>
          <w:p w14:paraId="24704EDB" w14:textId="77777777" w:rsidR="007B25F8" w:rsidRPr="004B6F23" w:rsidRDefault="007B25F8" w:rsidP="00D33FAA">
            <w:r w:rsidRPr="004B6F23">
              <w:t>Project Archangel Initiated</w:t>
            </w:r>
          </w:p>
        </w:tc>
        <w:tc>
          <w:tcPr>
            <w:tcW w:w="0" w:type="auto"/>
            <w:vAlign w:val="center"/>
            <w:hideMark/>
          </w:tcPr>
          <w:p w14:paraId="038DE95A" w14:textId="77777777" w:rsidR="007B25F8" w:rsidRPr="004B6F23" w:rsidRDefault="007B25F8" w:rsidP="00D33FAA">
            <w:r w:rsidRPr="004B6F23">
              <w:t>Q2 1958</w:t>
            </w:r>
          </w:p>
        </w:tc>
        <w:tc>
          <w:tcPr>
            <w:tcW w:w="0" w:type="auto"/>
            <w:vAlign w:val="center"/>
            <w:hideMark/>
          </w:tcPr>
          <w:p w14:paraId="763DC13D" w14:textId="77777777" w:rsidR="007B25F8" w:rsidRPr="004B6F23" w:rsidRDefault="007B25F8" w:rsidP="00D33FAA">
            <w:r w:rsidRPr="004B6F23">
              <w:t>Kelly Johnson leads design for undetectable spy plane.</w:t>
            </w:r>
          </w:p>
        </w:tc>
      </w:tr>
      <w:tr w:rsidR="007B25F8" w:rsidRPr="004B6F23" w14:paraId="12CD19A1" w14:textId="77777777" w:rsidTr="00D33FAA">
        <w:trPr>
          <w:tblCellSpacing w:w="15" w:type="dxa"/>
        </w:trPr>
        <w:tc>
          <w:tcPr>
            <w:tcW w:w="0" w:type="auto"/>
            <w:vAlign w:val="center"/>
            <w:hideMark/>
          </w:tcPr>
          <w:p w14:paraId="256C6182" w14:textId="77777777" w:rsidR="007B25F8" w:rsidRPr="004B6F23" w:rsidRDefault="007B25F8" w:rsidP="00D33FAA">
            <w:r w:rsidRPr="004B6F23">
              <w:t>CIA Meeting and Design Mod</w:t>
            </w:r>
          </w:p>
        </w:tc>
        <w:tc>
          <w:tcPr>
            <w:tcW w:w="0" w:type="auto"/>
            <w:vAlign w:val="center"/>
            <w:hideMark/>
          </w:tcPr>
          <w:p w14:paraId="49E56F86" w14:textId="77777777" w:rsidR="007B25F8" w:rsidRPr="004B6F23" w:rsidRDefault="007B25F8" w:rsidP="00D33FAA">
            <w:r w:rsidRPr="004B6F23">
              <w:t>March 1959</w:t>
            </w:r>
          </w:p>
        </w:tc>
        <w:tc>
          <w:tcPr>
            <w:tcW w:w="0" w:type="auto"/>
            <w:vAlign w:val="center"/>
            <w:hideMark/>
          </w:tcPr>
          <w:p w14:paraId="01F44379" w14:textId="77777777" w:rsidR="007B25F8" w:rsidRPr="004B6F23" w:rsidRDefault="007B25F8" w:rsidP="00D33FAA">
            <w:r w:rsidRPr="004B6F23">
              <w:t>Johnson reduces radar cross-section by 90%.</w:t>
            </w:r>
          </w:p>
        </w:tc>
      </w:tr>
      <w:tr w:rsidR="007B25F8" w:rsidRPr="004B6F23" w14:paraId="72D41122" w14:textId="77777777" w:rsidTr="00D33FAA">
        <w:trPr>
          <w:tblCellSpacing w:w="15" w:type="dxa"/>
        </w:trPr>
        <w:tc>
          <w:tcPr>
            <w:tcW w:w="0" w:type="auto"/>
            <w:vAlign w:val="center"/>
            <w:hideMark/>
          </w:tcPr>
          <w:p w14:paraId="615CF075" w14:textId="77777777" w:rsidR="007B25F8" w:rsidRPr="004B6F23" w:rsidRDefault="007B25F8" w:rsidP="00D33FAA">
            <w:r w:rsidRPr="004B6F23">
              <w:t>A-12 Contract Approved</w:t>
            </w:r>
          </w:p>
        </w:tc>
        <w:tc>
          <w:tcPr>
            <w:tcW w:w="0" w:type="auto"/>
            <w:vAlign w:val="center"/>
            <w:hideMark/>
          </w:tcPr>
          <w:p w14:paraId="4581A779" w14:textId="77777777" w:rsidR="007B25F8" w:rsidRPr="004B6F23" w:rsidRDefault="007B25F8" w:rsidP="00D33FAA">
            <w:r w:rsidRPr="004B6F23">
              <w:t>February 11, 1960</w:t>
            </w:r>
          </w:p>
        </w:tc>
        <w:tc>
          <w:tcPr>
            <w:tcW w:w="0" w:type="auto"/>
            <w:vAlign w:val="center"/>
            <w:hideMark/>
          </w:tcPr>
          <w:p w14:paraId="1A02A72C" w14:textId="77777777" w:rsidR="007B25F8" w:rsidRPr="004B6F23" w:rsidRDefault="007B25F8" w:rsidP="00D33FAA">
            <w:r w:rsidRPr="004B6F23">
              <w:t>CIA approves US$96 million for 12 A-12 spy planes.</w:t>
            </w:r>
          </w:p>
        </w:tc>
      </w:tr>
      <w:tr w:rsidR="007B25F8" w:rsidRPr="004B6F23" w14:paraId="5582522D" w14:textId="77777777" w:rsidTr="00D33FAA">
        <w:trPr>
          <w:tblCellSpacing w:w="15" w:type="dxa"/>
        </w:trPr>
        <w:tc>
          <w:tcPr>
            <w:tcW w:w="0" w:type="auto"/>
            <w:vAlign w:val="center"/>
            <w:hideMark/>
          </w:tcPr>
          <w:p w14:paraId="4CA23080" w14:textId="77777777" w:rsidR="007B25F8" w:rsidRPr="004B6F23" w:rsidRDefault="007B25F8" w:rsidP="00D33FAA">
            <w:r w:rsidRPr="004B6F23">
              <w:t>First A-12 Flight</w:t>
            </w:r>
          </w:p>
        </w:tc>
        <w:tc>
          <w:tcPr>
            <w:tcW w:w="0" w:type="auto"/>
            <w:vAlign w:val="center"/>
            <w:hideMark/>
          </w:tcPr>
          <w:p w14:paraId="052B6EC1" w14:textId="77777777" w:rsidR="007B25F8" w:rsidRPr="004B6F23" w:rsidRDefault="007B25F8" w:rsidP="00D33FAA">
            <w:r w:rsidRPr="004B6F23">
              <w:t>April 30, 1962</w:t>
            </w:r>
          </w:p>
        </w:tc>
        <w:tc>
          <w:tcPr>
            <w:tcW w:w="0" w:type="auto"/>
            <w:vAlign w:val="center"/>
            <w:hideMark/>
          </w:tcPr>
          <w:p w14:paraId="6E4483D4" w14:textId="77777777" w:rsidR="007B25F8" w:rsidRPr="004B6F23" w:rsidRDefault="007B25F8" w:rsidP="00D33FAA">
            <w:r w:rsidRPr="004B6F23">
              <w:t>Tested at Area 51, Nevada.</w:t>
            </w:r>
          </w:p>
        </w:tc>
      </w:tr>
      <w:tr w:rsidR="007B25F8" w:rsidRPr="004B6F23" w14:paraId="50F7B52C" w14:textId="77777777" w:rsidTr="00D33FAA">
        <w:trPr>
          <w:tblCellSpacing w:w="15" w:type="dxa"/>
        </w:trPr>
        <w:tc>
          <w:tcPr>
            <w:tcW w:w="0" w:type="auto"/>
            <w:vAlign w:val="center"/>
            <w:hideMark/>
          </w:tcPr>
          <w:p w14:paraId="0397736D" w14:textId="77777777" w:rsidR="007B25F8" w:rsidRPr="004B6F23" w:rsidRDefault="007B25F8" w:rsidP="00D33FAA">
            <w:r w:rsidRPr="004B6F23">
              <w:t>First SR-71 Flight</w:t>
            </w:r>
          </w:p>
        </w:tc>
        <w:tc>
          <w:tcPr>
            <w:tcW w:w="0" w:type="auto"/>
            <w:vAlign w:val="center"/>
            <w:hideMark/>
          </w:tcPr>
          <w:p w14:paraId="6433BF5D" w14:textId="77777777" w:rsidR="007B25F8" w:rsidRPr="004B6F23" w:rsidRDefault="007B25F8" w:rsidP="00D33FAA">
            <w:r w:rsidRPr="004B6F23">
              <w:t>December 22, 1964</w:t>
            </w:r>
          </w:p>
        </w:tc>
        <w:tc>
          <w:tcPr>
            <w:tcW w:w="0" w:type="auto"/>
            <w:vAlign w:val="center"/>
            <w:hideMark/>
          </w:tcPr>
          <w:p w14:paraId="3041376A" w14:textId="77777777" w:rsidR="007B25F8" w:rsidRPr="004B6F23" w:rsidRDefault="007B25F8" w:rsidP="00D33FAA">
            <w:r w:rsidRPr="004B6F23">
              <w:t>Prototype flight, public reveal in July 1964.</w:t>
            </w:r>
          </w:p>
        </w:tc>
      </w:tr>
      <w:tr w:rsidR="007B25F8" w:rsidRPr="004B6F23" w14:paraId="14BD67A9" w14:textId="77777777" w:rsidTr="00D33FAA">
        <w:trPr>
          <w:tblCellSpacing w:w="15" w:type="dxa"/>
        </w:trPr>
        <w:tc>
          <w:tcPr>
            <w:tcW w:w="0" w:type="auto"/>
            <w:vAlign w:val="center"/>
            <w:hideMark/>
          </w:tcPr>
          <w:p w14:paraId="49EE46C1" w14:textId="77777777" w:rsidR="007B25F8" w:rsidRPr="004B6F23" w:rsidRDefault="007B25F8" w:rsidP="00D33FAA">
            <w:r w:rsidRPr="004B6F23">
              <w:t>Entered USAF Service</w:t>
            </w:r>
          </w:p>
        </w:tc>
        <w:tc>
          <w:tcPr>
            <w:tcW w:w="0" w:type="auto"/>
            <w:vAlign w:val="center"/>
            <w:hideMark/>
          </w:tcPr>
          <w:p w14:paraId="551D37EC" w14:textId="77777777" w:rsidR="007B25F8" w:rsidRPr="004B6F23" w:rsidRDefault="007B25F8" w:rsidP="00D33FAA">
            <w:r w:rsidRPr="004B6F23">
              <w:t>January 1966</w:t>
            </w:r>
          </w:p>
        </w:tc>
        <w:tc>
          <w:tcPr>
            <w:tcW w:w="0" w:type="auto"/>
            <w:vAlign w:val="center"/>
            <w:hideMark/>
          </w:tcPr>
          <w:p w14:paraId="5CF74275" w14:textId="77777777" w:rsidR="007B25F8" w:rsidRPr="004B6F23" w:rsidRDefault="007B25F8" w:rsidP="00D33FAA">
            <w:r w:rsidRPr="004B6F23">
              <w:t>Begins operational missions.</w:t>
            </w:r>
          </w:p>
        </w:tc>
      </w:tr>
      <w:tr w:rsidR="007B25F8" w:rsidRPr="004B6F23" w14:paraId="1EF32343" w14:textId="77777777" w:rsidTr="00D33FAA">
        <w:trPr>
          <w:tblCellSpacing w:w="15" w:type="dxa"/>
        </w:trPr>
        <w:tc>
          <w:tcPr>
            <w:tcW w:w="0" w:type="auto"/>
            <w:vAlign w:val="center"/>
            <w:hideMark/>
          </w:tcPr>
          <w:p w14:paraId="413E7A1D" w14:textId="77777777" w:rsidR="007B25F8" w:rsidRPr="004B6F23" w:rsidRDefault="007B25F8" w:rsidP="00D33FAA">
            <w:r w:rsidRPr="004B6F23">
              <w:t>Initial Retirement by USAF</w:t>
            </w:r>
          </w:p>
        </w:tc>
        <w:tc>
          <w:tcPr>
            <w:tcW w:w="0" w:type="auto"/>
            <w:vAlign w:val="center"/>
            <w:hideMark/>
          </w:tcPr>
          <w:p w14:paraId="14DF7B76" w14:textId="77777777" w:rsidR="007B25F8" w:rsidRPr="004B6F23" w:rsidRDefault="007B25F8" w:rsidP="00D33FAA">
            <w:r w:rsidRPr="004B6F23">
              <w:t>1989</w:t>
            </w:r>
          </w:p>
        </w:tc>
        <w:tc>
          <w:tcPr>
            <w:tcW w:w="0" w:type="auto"/>
            <w:vAlign w:val="center"/>
            <w:hideMark/>
          </w:tcPr>
          <w:p w14:paraId="5C9017EF" w14:textId="77777777" w:rsidR="007B25F8" w:rsidRPr="004B6F23" w:rsidRDefault="007B25F8" w:rsidP="00D33FAA">
            <w:r w:rsidRPr="004B6F23">
              <w:t>Brief reactivation in 1995, final retirement in 1998.</w:t>
            </w:r>
          </w:p>
        </w:tc>
      </w:tr>
      <w:tr w:rsidR="007B25F8" w:rsidRPr="004B6F23" w14:paraId="606FA33D" w14:textId="77777777" w:rsidTr="00D33FAA">
        <w:trPr>
          <w:tblCellSpacing w:w="15" w:type="dxa"/>
        </w:trPr>
        <w:tc>
          <w:tcPr>
            <w:tcW w:w="0" w:type="auto"/>
            <w:vAlign w:val="center"/>
            <w:hideMark/>
          </w:tcPr>
          <w:p w14:paraId="709C8958" w14:textId="77777777" w:rsidR="007B25F8" w:rsidRPr="004B6F23" w:rsidRDefault="007B25F8" w:rsidP="00D33FAA">
            <w:r w:rsidRPr="004B6F23">
              <w:t>NASA Final Flight</w:t>
            </w:r>
          </w:p>
        </w:tc>
        <w:tc>
          <w:tcPr>
            <w:tcW w:w="0" w:type="auto"/>
            <w:vAlign w:val="center"/>
            <w:hideMark/>
          </w:tcPr>
          <w:p w14:paraId="404DE42A" w14:textId="77777777" w:rsidR="007B25F8" w:rsidRPr="004B6F23" w:rsidRDefault="007B25F8" w:rsidP="00D33FAA">
            <w:r w:rsidRPr="004B6F23">
              <w:t>October 1999</w:t>
            </w:r>
          </w:p>
        </w:tc>
        <w:tc>
          <w:tcPr>
            <w:tcW w:w="0" w:type="auto"/>
            <w:vAlign w:val="center"/>
            <w:hideMark/>
          </w:tcPr>
          <w:p w14:paraId="0736E804" w14:textId="77777777" w:rsidR="007B25F8" w:rsidRPr="004B6F23" w:rsidRDefault="007B25F8" w:rsidP="00D33FAA">
            <w:r w:rsidRPr="004B6F23">
              <w:t>Last research flight, concluding SR-71 operations.</w:t>
            </w:r>
          </w:p>
        </w:tc>
      </w:tr>
    </w:tbl>
    <w:p w14:paraId="35D6476F" w14:textId="77777777" w:rsidR="007B25F8" w:rsidRPr="004B6F23" w:rsidRDefault="007B25F8" w:rsidP="007B25F8">
      <w:pPr>
        <w:pStyle w:val="Heading2"/>
      </w:pPr>
      <w:bookmarkStart w:id="92" w:name="_Toc195501387"/>
      <w:r w:rsidRPr="004B6F23">
        <w:t>Conclusion</w:t>
      </w:r>
      <w:bookmarkEnd w:id="92"/>
    </w:p>
    <w:p w14:paraId="787F32DB" w14:textId="77777777" w:rsidR="007B25F8" w:rsidRPr="004B6F23" w:rsidRDefault="007B25F8" w:rsidP="007B25F8">
      <w:r w:rsidRPr="004B6F23">
        <w:t xml:space="preserve">The SR-71 Blackbird's development was a testament to Kelly Johnson's engineering prowess and leadership, resulting in an aircraft that redefined reconnaissance capabilities. His innovations in stealth, materials, and high-speed flight ensured its success, leaving </w:t>
      </w:r>
      <w:proofErr w:type="gramStart"/>
      <w:r w:rsidRPr="004B6F23">
        <w:t>a lasting legacy</w:t>
      </w:r>
      <w:proofErr w:type="gramEnd"/>
      <w:r w:rsidRPr="004B6F23">
        <w:t xml:space="preserve"> in aviation history. The detailed historical and technical insights provided here offer a comprehensive understanding of this remarkable aircraft and its creator.</w:t>
      </w:r>
    </w:p>
    <w:p w14:paraId="42CEEAFA" w14:textId="77777777" w:rsidR="007B25F8" w:rsidRPr="004B6F23" w:rsidRDefault="007B25F8" w:rsidP="007B25F8">
      <w:pPr>
        <w:pStyle w:val="Heading2"/>
      </w:pPr>
      <w:bookmarkStart w:id="93" w:name="_Toc195501388"/>
      <w:r w:rsidRPr="004B6F23">
        <w:t>Key Citations:</w:t>
      </w:r>
      <w:bookmarkEnd w:id="93"/>
    </w:p>
    <w:p w14:paraId="1719568F" w14:textId="77777777" w:rsidR="007B25F8" w:rsidRPr="004B6F23" w:rsidRDefault="007B25F8" w:rsidP="007B25F8">
      <w:pPr>
        <w:numPr>
          <w:ilvl w:val="0"/>
          <w:numId w:val="15"/>
        </w:numPr>
      </w:pPr>
      <w:hyperlink r:id="rId53" w:tgtFrame="_blank" w:history="1">
        <w:r w:rsidRPr="004B6F23">
          <w:rPr>
            <w:rStyle w:val="Hyperlink"/>
          </w:rPr>
          <w:t>Lockheed SR-71 Blackbird - Wikipedia</w:t>
        </w:r>
      </w:hyperlink>
    </w:p>
    <w:p w14:paraId="421A6857" w14:textId="77777777" w:rsidR="007B25F8" w:rsidRPr="004B6F23" w:rsidRDefault="007B25F8" w:rsidP="007B25F8">
      <w:pPr>
        <w:numPr>
          <w:ilvl w:val="0"/>
          <w:numId w:val="15"/>
        </w:numPr>
      </w:pPr>
      <w:hyperlink r:id="rId54" w:tgtFrame="_blank" w:history="1">
        <w:r w:rsidRPr="004B6F23">
          <w:rPr>
            <w:rStyle w:val="Hyperlink"/>
          </w:rPr>
          <w:t>Kelly Johnson (engineer) - Wikipedia</w:t>
        </w:r>
      </w:hyperlink>
    </w:p>
    <w:p w14:paraId="0A21BAE2" w14:textId="77777777" w:rsidR="007B25F8" w:rsidRPr="004B6F23" w:rsidRDefault="007B25F8" w:rsidP="007B25F8">
      <w:pPr>
        <w:numPr>
          <w:ilvl w:val="0"/>
          <w:numId w:val="15"/>
        </w:numPr>
      </w:pPr>
      <w:hyperlink r:id="rId55" w:tgtFrame="_blank" w:history="1">
        <w:r w:rsidRPr="004B6F23">
          <w:rPr>
            <w:rStyle w:val="Hyperlink"/>
          </w:rPr>
          <w:t>Fastest Plane in History: The Blackbird | Lockheed Martin</w:t>
        </w:r>
      </w:hyperlink>
    </w:p>
    <w:p w14:paraId="4B0B2B72" w14:textId="77777777" w:rsidR="007B25F8" w:rsidRPr="004B6F23" w:rsidRDefault="007B25F8" w:rsidP="007B25F8">
      <w:pPr>
        <w:numPr>
          <w:ilvl w:val="0"/>
          <w:numId w:val="15"/>
        </w:numPr>
      </w:pPr>
      <w:hyperlink r:id="rId56" w:tgtFrame="_blank" w:history="1">
        <w:r w:rsidRPr="004B6F23">
          <w:rPr>
            <w:rStyle w:val="Hyperlink"/>
          </w:rPr>
          <w:t>Smithsonian Institution: Lockheed SR-71 Blackbird</w:t>
        </w:r>
      </w:hyperlink>
    </w:p>
    <w:p w14:paraId="068E88DD" w14:textId="77777777" w:rsidR="007B25F8" w:rsidRPr="004B6F23" w:rsidRDefault="007B25F8" w:rsidP="007B25F8">
      <w:pPr>
        <w:numPr>
          <w:ilvl w:val="0"/>
          <w:numId w:val="15"/>
        </w:numPr>
      </w:pPr>
      <w:hyperlink r:id="rId57" w:tgtFrame="_blank" w:history="1">
        <w:r w:rsidRPr="004B6F23">
          <w:rPr>
            <w:rStyle w:val="Hyperlink"/>
          </w:rPr>
          <w:t>Simple English Wikipedia: Lockheed SR-71 Blackbird</w:t>
        </w:r>
      </w:hyperlink>
    </w:p>
    <w:p w14:paraId="25252E99" w14:textId="77777777" w:rsidR="007B25F8" w:rsidRPr="004B6F23" w:rsidRDefault="007B25F8" w:rsidP="007B25F8">
      <w:pPr>
        <w:numPr>
          <w:ilvl w:val="0"/>
          <w:numId w:val="15"/>
        </w:numPr>
      </w:pPr>
      <w:hyperlink r:id="rId58" w:tgtFrame="_blank" w:history="1">
        <w:r w:rsidRPr="004B6F23">
          <w:rPr>
            <w:rStyle w:val="Hyperlink"/>
          </w:rPr>
          <w:t>Clarence L. Kelly Johnson Biography</w:t>
        </w:r>
      </w:hyperlink>
    </w:p>
    <w:p w14:paraId="1E7972C9" w14:textId="77777777" w:rsidR="007B25F8" w:rsidRDefault="007B25F8" w:rsidP="007B25F8">
      <w:pPr>
        <w:numPr>
          <w:ilvl w:val="0"/>
          <w:numId w:val="15"/>
        </w:numPr>
      </w:pPr>
      <w:hyperlink r:id="rId59" w:tgtFrame="_blank" w:history="1">
        <w:r w:rsidRPr="004B6F23">
          <w:rPr>
            <w:rStyle w:val="Hyperlink"/>
          </w:rPr>
          <w:t>Lockheed Martin: Kelly Johnson</w:t>
        </w:r>
      </w:hyperlink>
    </w:p>
    <w:p w14:paraId="34353C46" w14:textId="77777777" w:rsidR="007B25F8" w:rsidRDefault="007B25F8" w:rsidP="007B25F8">
      <w:pPr>
        <w:pStyle w:val="Heading2"/>
      </w:pPr>
      <w:bookmarkStart w:id="94" w:name="_Toc195501389"/>
      <w:r>
        <w:t>Political Climate</w:t>
      </w:r>
      <w:bookmarkEnd w:id="94"/>
    </w:p>
    <w:p w14:paraId="79560632" w14:textId="77777777" w:rsidR="007B25F8" w:rsidRPr="006C5326" w:rsidRDefault="007B25F8" w:rsidP="007B25F8">
      <w:r w:rsidRPr="006C5326">
        <w:t>The A-12 Oxcart and SR-71 Blackbird were developed during overlapping but slightly distinct phases of the Cold War, spanning the late 1950s to mid-1960s. This period was characterized by intense U.S.-Soviet rivalry, technological competition, and a global atmosphere of mistrust and brinkmanship. Here’s a look at the political climate during their development.</w:t>
      </w:r>
    </w:p>
    <w:p w14:paraId="743891EA" w14:textId="77777777" w:rsidR="007B25F8" w:rsidRPr="006C5326" w:rsidRDefault="007B25F8" w:rsidP="007B25F8">
      <w:pPr>
        <w:pStyle w:val="Heading3"/>
      </w:pPr>
      <w:bookmarkStart w:id="95" w:name="_Toc195501390"/>
      <w:r w:rsidRPr="006C5326">
        <w:t>A-12 Development (Late 1950s–Early 1960s)</w:t>
      </w:r>
      <w:bookmarkEnd w:id="95"/>
    </w:p>
    <w:p w14:paraId="3942B19F" w14:textId="77777777" w:rsidR="007B25F8" w:rsidRPr="006C5326" w:rsidRDefault="007B25F8" w:rsidP="007B25F8">
      <w:r w:rsidRPr="006C5326">
        <w:t>The A-12’s development kicked off in 1957 under the CIA’s OXCART program, with Lockheed’s Skunk Works securing the contract in 1959 and the first flight occurring in April 1962. The political climate was one of escalating tension and urgent strategic need:</w:t>
      </w:r>
    </w:p>
    <w:p w14:paraId="4EA50517" w14:textId="77777777" w:rsidR="007B25F8" w:rsidRPr="006C5326" w:rsidRDefault="007B25F8" w:rsidP="008C4926">
      <w:pPr>
        <w:ind w:left="360"/>
      </w:pPr>
      <w:r w:rsidRPr="008E769D">
        <w:rPr>
          <w:rStyle w:val="Heading4Char"/>
        </w:rPr>
        <w:t>Sputnik and the Space Race (1957):</w:t>
      </w:r>
      <w:r w:rsidRPr="006C5326">
        <w:t xml:space="preserve"> The Soviet launch of Sputnik in October 1957 jolted the U.S., exposing perceived gaps in technological and military capabilities. This event fueled fears of Soviet dominance in space and missile technology, prompting aggressive investment in advanced projects like the A-12 to regain an edge.</w:t>
      </w:r>
    </w:p>
    <w:p w14:paraId="2BC12583" w14:textId="77777777" w:rsidR="007B25F8" w:rsidRPr="006C5326" w:rsidRDefault="007B25F8" w:rsidP="008C4926">
      <w:pPr>
        <w:ind w:left="360"/>
      </w:pPr>
      <w:r w:rsidRPr="008E769D">
        <w:rPr>
          <w:rStyle w:val="Heading4Char"/>
        </w:rPr>
        <w:t>Eisenhower’s Containment Strategy</w:t>
      </w:r>
      <w:r w:rsidRPr="006C5326">
        <w:t>: President Dwight D. Eisenhower pursued a policy of containing Soviet influence without direct confrontation. The A-12 was a covert tool to monitor Soviet military buildup, especially ICBMs, while avoiding provocation. His administration greenlit the program as a successor to the U-2, which was proving vulnerable.</w:t>
      </w:r>
    </w:p>
    <w:p w14:paraId="2BC8EA7B" w14:textId="77777777" w:rsidR="007B25F8" w:rsidRPr="006C5326" w:rsidRDefault="007B25F8" w:rsidP="008C4926">
      <w:pPr>
        <w:ind w:left="360"/>
      </w:pPr>
      <w:r w:rsidRPr="008E769D">
        <w:rPr>
          <w:rStyle w:val="Heading4Char"/>
        </w:rPr>
        <w:t>U-2 Incident (May 1960</w:t>
      </w:r>
      <w:r w:rsidRPr="006C5326">
        <w:rPr>
          <w:b/>
          <w:bCs/>
        </w:rPr>
        <w:t>)</w:t>
      </w:r>
      <w:r w:rsidRPr="006C5326">
        <w:t>: The shootdown of Francis Gary Powers’ U-2 over the Soviet Union by an S-75 SAM was a turning point. It humiliated the U.S., scuttled a peace summit with Khrushchev, and confirmed that Soviet air defenses could now reach high altitudes. The A-12’s Mach 3+ speed and 80,000+ foot ceiling became critical to staying untouchable.</w:t>
      </w:r>
    </w:p>
    <w:p w14:paraId="55D84CFF" w14:textId="77777777" w:rsidR="007B25F8" w:rsidRPr="006C5326" w:rsidRDefault="007B25F8" w:rsidP="008C4926">
      <w:pPr>
        <w:ind w:left="360"/>
      </w:pPr>
      <w:r w:rsidRPr="008E769D">
        <w:rPr>
          <w:rStyle w:val="Heading4Char"/>
        </w:rPr>
        <w:t>Berlin Crisis (1961):</w:t>
      </w:r>
      <w:r w:rsidRPr="006C5326">
        <w:t xml:space="preserve"> The Soviet erection of the Berlin Wall in August 1961 intensified the East-West divide, raising stakes for intelligence on Soviet troop movements. The A-12’s development aligned with this need for real-time, unassailable reconnaissance.</w:t>
      </w:r>
    </w:p>
    <w:p w14:paraId="660EA415" w14:textId="77777777" w:rsidR="007B25F8" w:rsidRPr="006C5326" w:rsidRDefault="007B25F8" w:rsidP="008C4926">
      <w:pPr>
        <w:ind w:left="360"/>
      </w:pPr>
      <w:r w:rsidRPr="008E769D">
        <w:rPr>
          <w:rStyle w:val="Heading4Char"/>
        </w:rPr>
        <w:t>Kennedy’s Early Years</w:t>
      </w:r>
      <w:r w:rsidRPr="006C5326">
        <w:t xml:space="preserve">: By 1961, President John F. Kennedy took office, inheriting a climate of heightened alertness. His administration shifted toward a more assertive </w:t>
      </w:r>
      <w:r w:rsidRPr="006C5326">
        <w:lastRenderedPageBreak/>
        <w:t>stance against communism, balancing diplomacy with military readiness, which supported continued funding for the A-12.</w:t>
      </w:r>
    </w:p>
    <w:p w14:paraId="5AB9A47A" w14:textId="77777777" w:rsidR="007B25F8" w:rsidRPr="006C5326" w:rsidRDefault="007B25F8" w:rsidP="007B25F8">
      <w:pPr>
        <w:pStyle w:val="Heading3"/>
      </w:pPr>
      <w:bookmarkStart w:id="96" w:name="_Toc195501391"/>
      <w:r w:rsidRPr="006C5326">
        <w:t>SR-71 Development (Early 1960s–Mid-1960s)</w:t>
      </w:r>
      <w:bookmarkEnd w:id="96"/>
    </w:p>
    <w:p w14:paraId="1EE7B6E9" w14:textId="77777777" w:rsidR="007B25F8" w:rsidRPr="006C5326" w:rsidRDefault="007B25F8" w:rsidP="007B25F8">
      <w:r w:rsidRPr="006C5326">
        <w:t>The SR-71, ordered by the Air Force in 1960 and first flown on December 22, 1964, built on the A-12’s foundation but extended into a slightly later phase of the Cold War. Its development overlapped with the A-12’s but reflected evolving priorities:</w:t>
      </w:r>
    </w:p>
    <w:p w14:paraId="3A60D346" w14:textId="77777777" w:rsidR="007B25F8" w:rsidRPr="006C5326" w:rsidRDefault="007B25F8" w:rsidP="008C4926">
      <w:pPr>
        <w:ind w:left="360"/>
      </w:pPr>
      <w:r w:rsidRPr="008E769D">
        <w:rPr>
          <w:rStyle w:val="Heading4Char"/>
        </w:rPr>
        <w:t>Cuban Missile Crisis (October 1962):</w:t>
      </w:r>
      <w:r w:rsidRPr="006C5326">
        <w:t xml:space="preserve"> This 13-day standoff was the Cold War’s peak of nuclear tension. U-2 flights provided critical evidence of Soviet missiles in Cuba, but their vulnerability (one was shot down during the crisis) underscored the need for the faster, higher-flying SR-71. Though not yet operational, the crisis validated the program’s urgency.</w:t>
      </w:r>
    </w:p>
    <w:p w14:paraId="2F95FAF9" w14:textId="77777777" w:rsidR="007B25F8" w:rsidRPr="006C5326" w:rsidRDefault="007B25F8" w:rsidP="008C4926">
      <w:pPr>
        <w:ind w:left="360"/>
      </w:pPr>
      <w:r w:rsidRPr="008E769D">
        <w:rPr>
          <w:rStyle w:val="Heading4Char"/>
        </w:rPr>
        <w:t>Kennedy’s Aggressive Posture</w:t>
      </w:r>
      <w:r w:rsidRPr="006C5326">
        <w:t>: Kennedy’s administration doubled down on military spending and technological superiority post-Cuba, supporting the SR-71’s transition from concept to reality. The plane’s strategic reconnaissance role fit his “flexible response” doctrine—countering Soviet threats at multiple levels.</w:t>
      </w:r>
    </w:p>
    <w:p w14:paraId="27C9F46E" w14:textId="77777777" w:rsidR="007B25F8" w:rsidRPr="006C5326" w:rsidRDefault="007B25F8" w:rsidP="008C4926">
      <w:pPr>
        <w:ind w:left="360"/>
      </w:pPr>
      <w:r w:rsidRPr="008E769D">
        <w:rPr>
          <w:rStyle w:val="Heading4Char"/>
        </w:rPr>
        <w:t>Vietnam Escalation (1963–1964):</w:t>
      </w:r>
      <w:r w:rsidRPr="006C5326">
        <w:t xml:space="preserve"> After Kennedy’s assassination in 1963, President Lyndon B. Johnson oversaw the SR-71’s final development stages. The Gulf of Tonkin incident in 1964 and subsequent U.S. involvement in Vietnam shifted some focus to Southeast Asia. The SR-71 was eyed for broader global missions, including potential use over communist hotspots.</w:t>
      </w:r>
    </w:p>
    <w:p w14:paraId="09B2EEDD" w14:textId="77777777" w:rsidR="007B25F8" w:rsidRPr="006C5326" w:rsidRDefault="007B25F8" w:rsidP="008C4926">
      <w:pPr>
        <w:ind w:left="360"/>
      </w:pPr>
      <w:r w:rsidRPr="008E769D">
        <w:rPr>
          <w:rStyle w:val="Heading4Char"/>
        </w:rPr>
        <w:t>Soviet Advances:</w:t>
      </w:r>
      <w:r w:rsidRPr="006C5326">
        <w:t xml:space="preserve"> By the mid-1960s, the Soviets were deploying advanced SAMs (like the SA-2) and developing high-speed interceptors (e.g., MiG-25, first flown in 1964). The SR-71’s unmatched speed and altitude were direct responses to these threats, ensuring the U.S. could penetrate denied airspace.</w:t>
      </w:r>
    </w:p>
    <w:p w14:paraId="30825207" w14:textId="77777777" w:rsidR="007B25F8" w:rsidRPr="006C5326" w:rsidRDefault="007B25F8" w:rsidP="007B25F8">
      <w:pPr>
        <w:pStyle w:val="Heading3"/>
      </w:pPr>
      <w:bookmarkStart w:id="97" w:name="_Toc195501392"/>
      <w:r w:rsidRPr="006C5326">
        <w:t>Shared Climate Factors</w:t>
      </w:r>
      <w:bookmarkEnd w:id="97"/>
    </w:p>
    <w:p w14:paraId="1291A3CC" w14:textId="77777777" w:rsidR="007B25F8" w:rsidRPr="006C5326" w:rsidRDefault="007B25F8" w:rsidP="008C4926">
      <w:pPr>
        <w:ind w:left="360"/>
      </w:pPr>
      <w:r w:rsidRPr="008E769D">
        <w:rPr>
          <w:rStyle w:val="Heading4Char"/>
        </w:rPr>
        <w:t>Arms Race</w:t>
      </w:r>
      <w:r w:rsidRPr="006C5326">
        <w:t>: Both aircraft emerged from a relentless U.S.-Soviet arms race. The USSR’s nuclear arsenal and air defense improvements drove the need for planes that could outrun missiles and fighters—over 4,000 attempts to shoot them down later failed.</w:t>
      </w:r>
    </w:p>
    <w:p w14:paraId="784586FF" w14:textId="77777777" w:rsidR="007B25F8" w:rsidRPr="006C5326" w:rsidRDefault="007B25F8" w:rsidP="008C4926">
      <w:pPr>
        <w:ind w:left="360"/>
      </w:pPr>
      <w:r w:rsidRPr="008E769D">
        <w:rPr>
          <w:rStyle w:val="Heading4Char"/>
        </w:rPr>
        <w:t>Secrecy and Espionage:</w:t>
      </w:r>
      <w:r w:rsidRPr="006C5326">
        <w:t xml:space="preserve"> The political climate demanded extreme secrecy. The A-12 was a CIA black project, tested at Area 51, and even its titanium was sourced covertly from the USSR. The SR-71, while Air Force-led, inherited this clandestine ethos, with early missions shrouded in mystery.</w:t>
      </w:r>
    </w:p>
    <w:p w14:paraId="1E58E631" w14:textId="77777777" w:rsidR="007B25F8" w:rsidRPr="006C5326" w:rsidRDefault="007B25F8" w:rsidP="008C4926">
      <w:pPr>
        <w:ind w:left="360"/>
      </w:pPr>
      <w:r w:rsidRPr="008E769D">
        <w:rPr>
          <w:rStyle w:val="Heading4Char"/>
        </w:rPr>
        <w:lastRenderedPageBreak/>
        <w:t>Proxy Wars and Global Reach</w:t>
      </w:r>
      <w:r w:rsidRPr="006C5326">
        <w:t>: Beyond the superpower standoff, conflicts in Berlin, Cuba, Vietnam, and the Middle East highlighted the need for intelligence across multiple theaters. The A-12 and SR-71 were designed as global assets, not just Soviet-watchers.</w:t>
      </w:r>
    </w:p>
    <w:p w14:paraId="53839B86" w14:textId="77777777" w:rsidR="007B25F8" w:rsidRPr="006C5326" w:rsidRDefault="007B25F8" w:rsidP="008C4926">
      <w:pPr>
        <w:ind w:left="360"/>
      </w:pPr>
      <w:r w:rsidRPr="008E769D">
        <w:rPr>
          <w:rStyle w:val="Heading4Char"/>
        </w:rPr>
        <w:t>Technological Nationalism</w:t>
      </w:r>
      <w:r w:rsidRPr="006C5326">
        <w:t>: Both programs reflected a political will to showcase American ingenuity. Eisenhower, Kennedy, and Johnson all saw aerospace breakthroughs as propaganda victories, bolstering national morale and deterrence.</w:t>
      </w:r>
    </w:p>
    <w:p w14:paraId="7AF24695" w14:textId="77777777" w:rsidR="007B25F8" w:rsidRPr="006C5326" w:rsidRDefault="007B25F8" w:rsidP="007B25F8">
      <w:pPr>
        <w:pStyle w:val="Heading3"/>
      </w:pPr>
      <w:bookmarkStart w:id="98" w:name="_Toc195501393"/>
      <w:r w:rsidRPr="006C5326">
        <w:t>Key Differences in Context</w:t>
      </w:r>
      <w:bookmarkEnd w:id="98"/>
    </w:p>
    <w:p w14:paraId="3B8AB957" w14:textId="77777777" w:rsidR="007B25F8" w:rsidRPr="006C5326" w:rsidRDefault="007B25F8" w:rsidP="008C4926">
      <w:pPr>
        <w:ind w:left="360"/>
      </w:pPr>
      <w:r w:rsidRPr="006C5326">
        <w:t>The A-12’s development (1957–1962) was shaped by the initial shock of Soviet technological leaps and the U-2’s exposure, under Eisenhower’s cautious leadership. It was a CIA-driven, highly secretive effort focused on immediate Soviet threats.</w:t>
      </w:r>
    </w:p>
    <w:p w14:paraId="53F51825" w14:textId="77777777" w:rsidR="007B25F8" w:rsidRPr="006C5326" w:rsidRDefault="007B25F8" w:rsidP="008C4926">
      <w:pPr>
        <w:ind w:left="360"/>
      </w:pPr>
      <w:r w:rsidRPr="006C5326">
        <w:t>The SR-71’s timeline (1960–1964) spanned Kennedy’s bolder anti-communist push and Johnson’s Vietnam escalation, evolving into a more militarized, Air Force-led program with broader strategic scope.</w:t>
      </w:r>
    </w:p>
    <w:p w14:paraId="7CAC1F9A" w14:textId="77777777" w:rsidR="007B25F8" w:rsidRPr="006C5326" w:rsidRDefault="007B25F8" w:rsidP="007B25F8">
      <w:pPr>
        <w:pStyle w:val="Heading2"/>
      </w:pPr>
      <w:bookmarkStart w:id="99" w:name="_Toc195501394"/>
      <w:r w:rsidRPr="006C5326">
        <w:t>In Summary</w:t>
      </w:r>
      <w:bookmarkEnd w:id="99"/>
    </w:p>
    <w:p w14:paraId="724540D1" w14:textId="77777777" w:rsidR="007B25F8" w:rsidRDefault="007B25F8" w:rsidP="007B25F8">
      <w:r w:rsidRPr="006C5326">
        <w:t>The A-12 and SR-71 were forged in a crucible of Cold War paranoia, where nuclear annihilation loomed, and intelligence was the ultimate currency. The late 1950s brought fear of Soviet superiority, the early 1960s added crises that tested U.S. resolve, and the mid-1960s solidified a world of entrenched superpower rivalry. Politically, these planes were less about fighting wars and more about preventing them—tools of vigilance in a climate where one misstep could end it all.</w:t>
      </w:r>
    </w:p>
    <w:p w14:paraId="65D48517" w14:textId="3C5F0FE9" w:rsidR="007B25F8" w:rsidRDefault="00DA41A5" w:rsidP="00BC444F">
      <w:pPr>
        <w:pStyle w:val="Heading2"/>
      </w:pPr>
      <w:bookmarkStart w:id="100" w:name="_Toc195501395"/>
      <w:r>
        <w:t xml:space="preserve">History of </w:t>
      </w:r>
      <w:r w:rsidR="002906F7">
        <w:t>Our</w:t>
      </w:r>
      <w:r>
        <w:t xml:space="preserve"> Airplane</w:t>
      </w:r>
      <w:bookmarkEnd w:id="100"/>
    </w:p>
    <w:p w14:paraId="449EB38D" w14:textId="1DED2ADE" w:rsidR="00BC444F" w:rsidRDefault="00BC444F" w:rsidP="00BC444F">
      <w:r>
        <w:t>The Museum's SR-71A Blackbird (USAF #61-7971/NASA 832) was one of two aircraft reactivated in 1995 for Air Force service before the program was cancelled in 1998, and one of three flown by NASA for high-speed, high-altitude research. The first flight of the aircraft was on November 17, 1966, and the last flight was on September 30, 1997, with a total of 3</w:t>
      </w:r>
      <w:r w:rsidR="00A7758B">
        <w:t>,</w:t>
      </w:r>
      <w:r>
        <w:t>512.5 hours of flight time. Placed on static display in 2003, the aircraft and much of its support equipment is on loan from the National Museum of the United States Air Force.</w:t>
      </w:r>
    </w:p>
    <w:p w14:paraId="47890B21" w14:textId="5C371AA4" w:rsidR="00225A10" w:rsidRDefault="00BF578D" w:rsidP="00BF578D">
      <w:pPr>
        <w:pStyle w:val="Heading2"/>
      </w:pPr>
      <w:bookmarkStart w:id="101" w:name="_Toc195501396"/>
      <w:r>
        <w:t>Tail Designations</w:t>
      </w:r>
      <w:bookmarkEnd w:id="101"/>
    </w:p>
    <w:p w14:paraId="745CF54D" w14:textId="77777777" w:rsidR="00D74704" w:rsidRDefault="00D74704" w:rsidP="00D74704">
      <w:r>
        <w:t>No, that wasn’t a typo…</w:t>
      </w:r>
    </w:p>
    <w:p w14:paraId="2D3B8C73" w14:textId="77777777" w:rsidR="00D74704" w:rsidRDefault="00D74704" w:rsidP="00D74704"/>
    <w:p w14:paraId="59951459" w14:textId="72607E57" w:rsidR="00D74704" w:rsidRDefault="007D3CEA" w:rsidP="00D74704">
      <w:r>
        <w:lastRenderedPageBreak/>
        <w:t>Our Blackbird</w:t>
      </w:r>
      <w:r w:rsidR="00D74704">
        <w:t xml:space="preserve"> is 971 to the Air Force and 832 to NASA, but what do the markings on </w:t>
      </w:r>
      <w:r w:rsidR="00A320B0">
        <w:t>its</w:t>
      </w:r>
      <w:r w:rsidR="00D74704">
        <w:t xml:space="preserve"> tail mean?</w:t>
      </w:r>
    </w:p>
    <w:p w14:paraId="27BE56B6" w14:textId="53387B56" w:rsidR="00D74704" w:rsidRDefault="00D74704" w:rsidP="00D74704">
      <w:r>
        <w:t>Recently, a visitor asked what the crosses in the red band on her rudders meant. While this initially resulted in an “</w:t>
      </w:r>
      <w:proofErr w:type="spellStart"/>
      <w:r>
        <w:t>uhhh</w:t>
      </w:r>
      <w:proofErr w:type="spellEnd"/>
      <w:r>
        <w:t>,” we now know the answer. The red band containing four crosses is the emblem of the 9th Strategic Reconnaissance Wing.</w:t>
      </w:r>
    </w:p>
    <w:p w14:paraId="4E79F244" w14:textId="62C18485" w:rsidR="00D74704" w:rsidRDefault="00D74704" w:rsidP="00D74704">
      <w:r>
        <w:t xml:space="preserve">In addition to the red band </w:t>
      </w:r>
      <w:r w:rsidR="002906F7">
        <w:t>marking,</w:t>
      </w:r>
      <w:r>
        <w:t xml:space="preserve"> which was applied later in </w:t>
      </w:r>
      <w:r w:rsidR="00BB5FA2">
        <w:t>its</w:t>
      </w:r>
      <w:r>
        <w:t xml:space="preserve"> life, </w:t>
      </w:r>
      <w:r w:rsidR="00BB5FA2">
        <w:t>it’s</w:t>
      </w:r>
      <w:r>
        <w:t xml:space="preserve"> also had a change to </w:t>
      </w:r>
      <w:r w:rsidR="00BB5FA2">
        <w:t>its</w:t>
      </w:r>
      <w:r>
        <w:t xml:space="preserve"> tail number. Her initial markings designated her as AF 17 971. But the Air Force changed the marking rules to make the first two numbers represent the fiscal year that the aircraft was ordered. Since the new interpretation of her tail number would have indicated that she was ordered in 1917—which seems somewhat unlikely—</w:t>
      </w:r>
      <w:r w:rsidR="00BB5FA2">
        <w:t>its</w:t>
      </w:r>
      <w:r>
        <w:t xml:space="preserve"> revised designation became AF 61 971, as </w:t>
      </w:r>
      <w:r w:rsidR="00BB5FA2">
        <w:t>it</w:t>
      </w:r>
      <w:r>
        <w:t xml:space="preserve"> was ordered in fiscal year 1961. The BB marking indicates that she was based out of Beale Air Force Base.</w:t>
      </w:r>
    </w:p>
    <w:p w14:paraId="11BB864B" w14:textId="5543E838" w:rsidR="00D74704" w:rsidRDefault="00D74704" w:rsidP="00D74704">
      <w:r>
        <w:t xml:space="preserve">While we’re </w:t>
      </w:r>
      <w:proofErr w:type="gramStart"/>
      <w:r>
        <w:t>on the subject of tails</w:t>
      </w:r>
      <w:proofErr w:type="gramEnd"/>
      <w:r>
        <w:t xml:space="preserve">, the SR-71’s rudders operate differently than many of our other aircraft in that the entire rudder rotates around a rotating post, rather than having a moveable control surface attached to the trailing edge of a fixed vertical stabilizer. This post is located towards the front of the rudder roughly in line with the leading edge of the </w:t>
      </w:r>
      <w:proofErr w:type="gramStart"/>
      <w:r>
        <w:t>aforementioned red</w:t>
      </w:r>
      <w:proofErr w:type="gramEnd"/>
      <w:r>
        <w:t xml:space="preserve"> bands. A hydraulic actuator rotates the post/rudder assembly for yaw control.</w:t>
      </w:r>
    </w:p>
    <w:p w14:paraId="574C0066" w14:textId="6838811F" w:rsidR="00D74704" w:rsidRDefault="00D74704" w:rsidP="00D74704">
      <w:r>
        <w:t xml:space="preserve">Another difference in </w:t>
      </w:r>
      <w:r w:rsidR="00E806A1">
        <w:t>the</w:t>
      </w:r>
      <w:r>
        <w:t xml:space="preserve"> tail is that rather than having an elevator, she has four elevons across her trailing edge. These blend the roles of both the elevator and ailerons. The video segment on the mixer—posted below—illustrates how this works.</w:t>
      </w:r>
    </w:p>
    <w:p w14:paraId="476D44E2" w14:textId="3B9CF669" w:rsidR="00D74704" w:rsidRDefault="00D74704" w:rsidP="00D74704">
      <w:r>
        <w:t xml:space="preserve">Bonus Points! If you want to take a deep dive on the inner workings on the SR-71, watching </w:t>
      </w:r>
      <w:r w:rsidR="00B53A72">
        <w:t>one</w:t>
      </w:r>
      <w:r>
        <w:t xml:space="preserve"> become transparent and discussing </w:t>
      </w:r>
      <w:r w:rsidR="00B53A72">
        <w:t>its</w:t>
      </w:r>
      <w:r>
        <w:t xml:space="preserve"> construction, engines, and subsystems in detail, I highly recommend watching </w:t>
      </w:r>
      <w:hyperlink r:id="rId60" w:history="1">
        <w:r w:rsidRPr="00A06C89">
          <w:rPr>
            <w:rStyle w:val="Hyperlink"/>
          </w:rPr>
          <w:t>this video</w:t>
        </w:r>
      </w:hyperlink>
      <w:r>
        <w:t>*. Enjoy!</w:t>
      </w:r>
    </w:p>
    <w:p w14:paraId="644C6580" w14:textId="4CCE5946" w:rsidR="00D74704" w:rsidRDefault="00D74704" w:rsidP="00D74704">
      <w:r>
        <w:t xml:space="preserve">P.S. The above mentioned video’s </w:t>
      </w:r>
      <w:hyperlink r:id="rId61" w:history="1">
        <w:r w:rsidRPr="00F62878">
          <w:rPr>
            <w:rStyle w:val="Hyperlink"/>
          </w:rPr>
          <w:t>segment on the mixer</w:t>
        </w:r>
      </w:hyperlink>
      <w:r>
        <w:t>,* which is exposed under our</w:t>
      </w:r>
      <w:r w:rsidR="002906F7">
        <w:t xml:space="preserve"> </w:t>
      </w:r>
      <w:r w:rsidR="00F62878">
        <w:t>Blackbird’s</w:t>
      </w:r>
      <w:r>
        <w:t xml:space="preserve"> tail, will alter your understanding of how her horizontal control surfaces—called elevons—work, and give you yet another point of discussion with our visitors. Engineers love this stuff.</w:t>
      </w:r>
    </w:p>
    <w:p w14:paraId="01FCB62D" w14:textId="61DEC5C6" w:rsidR="00BF578D" w:rsidRDefault="00D74704" w:rsidP="00D74704">
      <w:r>
        <w:t xml:space="preserve">* If you click on the underlined </w:t>
      </w:r>
      <w:proofErr w:type="gramStart"/>
      <w:r>
        <w:t>text</w:t>
      </w:r>
      <w:proofErr w:type="gramEnd"/>
      <w:r>
        <w:t xml:space="preserve"> it will take you to the site being discussed.</w:t>
      </w:r>
    </w:p>
    <w:p w14:paraId="41A6082C" w14:textId="7B17F195" w:rsidR="00F62878" w:rsidRPr="007D3CEA" w:rsidRDefault="00F045A4" w:rsidP="00D74704">
      <w:pPr>
        <w:rPr>
          <w:b/>
          <w:bCs/>
        </w:rPr>
      </w:pPr>
      <w:r w:rsidRPr="007D3CEA">
        <w:rPr>
          <w:b/>
          <w:bCs/>
        </w:rPr>
        <w:t xml:space="preserve">Contributed by:  Aldin </w:t>
      </w:r>
      <w:r w:rsidR="007D3CEA" w:rsidRPr="007D3CEA">
        <w:rPr>
          <w:b/>
          <w:bCs/>
        </w:rPr>
        <w:t>Skinner</w:t>
      </w:r>
    </w:p>
    <w:p w14:paraId="259E4A8C" w14:textId="77777777" w:rsidR="00BC444F" w:rsidRPr="00BC444F" w:rsidRDefault="00BC444F" w:rsidP="00BC444F"/>
    <w:p w14:paraId="0C1A35FA" w14:textId="77777777" w:rsidR="00DD457E" w:rsidRDefault="00DD457E" w:rsidP="00DD457E">
      <w:pPr>
        <w:pStyle w:val="Heading1"/>
      </w:pPr>
      <w:bookmarkStart w:id="102" w:name="_Toc195501397"/>
      <w:r>
        <w:lastRenderedPageBreak/>
        <w:t>D-21 Development &amp; History</w:t>
      </w:r>
      <w:bookmarkEnd w:id="102"/>
    </w:p>
    <w:p w14:paraId="6495647A" w14:textId="77777777" w:rsidR="00DD457E" w:rsidRPr="009735A2" w:rsidRDefault="00DD457E" w:rsidP="00DD457E">
      <w:pPr>
        <w:pStyle w:val="Heading2"/>
      </w:pPr>
      <w:bookmarkStart w:id="103" w:name="_Toc195501398"/>
      <w:r w:rsidRPr="009735A2">
        <w:t>Key Points</w:t>
      </w:r>
      <w:bookmarkEnd w:id="103"/>
    </w:p>
    <w:p w14:paraId="523C800D" w14:textId="77777777" w:rsidR="00DD457E" w:rsidRPr="009735A2" w:rsidRDefault="00DD457E" w:rsidP="00DD457E">
      <w:pPr>
        <w:numPr>
          <w:ilvl w:val="0"/>
          <w:numId w:val="16"/>
        </w:numPr>
      </w:pPr>
      <w:r w:rsidRPr="009735A2">
        <w:t>The D-21 was a high-speed reconnaissance drone developed in the 1960s by Lockheed's Skunk Works, designed for missions over hostile territories like China.</w:t>
      </w:r>
    </w:p>
    <w:p w14:paraId="7609437E" w14:textId="77777777" w:rsidR="00DD457E" w:rsidRPr="009735A2" w:rsidRDefault="00DD457E" w:rsidP="00DD457E">
      <w:pPr>
        <w:numPr>
          <w:ilvl w:val="0"/>
          <w:numId w:val="16"/>
        </w:numPr>
      </w:pPr>
      <w:r w:rsidRPr="009735A2">
        <w:t>It was initially launched from the M-21, a modified A-12 Blackbird, but faced safety issues, leading to a fatal accident in 1966.</w:t>
      </w:r>
    </w:p>
    <w:p w14:paraId="5C6F31A2" w14:textId="77777777" w:rsidR="00DD457E" w:rsidRPr="009735A2" w:rsidRDefault="00DD457E" w:rsidP="00DD457E">
      <w:pPr>
        <w:numPr>
          <w:ilvl w:val="0"/>
          <w:numId w:val="16"/>
        </w:numPr>
      </w:pPr>
      <w:r w:rsidRPr="009735A2">
        <w:t>The D-21B, a later version, was launched from B-52 bombers with a rocket booster, used in at least four operational missions, but the program was canceled in 1971 due to poor success and new satellite technology.</w:t>
      </w:r>
    </w:p>
    <w:p w14:paraId="30CFED3E" w14:textId="77777777" w:rsidR="00DD457E" w:rsidRPr="009735A2" w:rsidRDefault="00DD457E" w:rsidP="00DD457E">
      <w:pPr>
        <w:numPr>
          <w:ilvl w:val="0"/>
          <w:numId w:val="16"/>
        </w:numPr>
      </w:pPr>
      <w:r w:rsidRPr="009735A2">
        <w:t>Research suggests the program had challenges with film recovery, and some missions may have had additional flights, though details are debated.</w:t>
      </w:r>
    </w:p>
    <w:p w14:paraId="33CD31C0" w14:textId="77777777" w:rsidR="00DD457E" w:rsidRPr="009735A2" w:rsidRDefault="00326251" w:rsidP="00DD457E">
      <w:r>
        <w:rPr>
          <w:noProof/>
        </w:rPr>
        <w:pict w14:anchorId="19D5A4C6">
          <v:rect id="_x0000_i1025" alt="" style="width:468pt;height:.05pt;mso-width-percent:0;mso-height-percent:0;mso-width-percent:0;mso-height-percent:0" o:hralign="center" o:hrstd="t" o:hr="t" fillcolor="#a0a0a0" stroked="f"/>
        </w:pict>
      </w:r>
    </w:p>
    <w:p w14:paraId="61FA5E80" w14:textId="77777777" w:rsidR="00DD457E" w:rsidRPr="009735A2" w:rsidRDefault="00DD457E" w:rsidP="00DD457E">
      <w:pPr>
        <w:pStyle w:val="Heading2"/>
      </w:pPr>
      <w:bookmarkStart w:id="104" w:name="_Toc195501399"/>
      <w:r w:rsidRPr="009735A2">
        <w:t>Development and History</w:t>
      </w:r>
      <w:bookmarkEnd w:id="104"/>
    </w:p>
    <w:p w14:paraId="5D0846D7" w14:textId="6B03B08E" w:rsidR="00DD457E" w:rsidRPr="009735A2" w:rsidRDefault="00DD457E" w:rsidP="00DD457E">
      <w:r w:rsidRPr="009735A2">
        <w:t xml:space="preserve">The </w:t>
      </w:r>
      <w:r w:rsidRPr="009735A2">
        <w:rPr>
          <w:b/>
          <w:bCs/>
        </w:rPr>
        <w:t>D-21 drone</w:t>
      </w:r>
      <w:r w:rsidRPr="009735A2">
        <w:t xml:space="preserve"> was an advanced, unpiloted aircraft </w:t>
      </w:r>
      <w:r w:rsidR="002D0F55">
        <w:t xml:space="preserve">designed for high-altitude, high-speed reconnaissance, capable of reaching speeds exceeding 2,000 mph (Mach 3+) and altitudes of </w:t>
      </w:r>
      <w:r w:rsidRPr="009735A2">
        <w:t>up to 95,000 feet. Developed by Lockheed's Skunk Works starting in October 1962, it leveraged technology from the A-12, YF-12, and SR-71 Blackbird programs. It was powered by a Marquardt RJ43-MA-11 ramjet engine, requiring high speeds to operate</w:t>
      </w:r>
      <w:r w:rsidR="002D0F55">
        <w:t>. It was</w:t>
      </w:r>
      <w:r w:rsidRPr="009735A2">
        <w:t xml:space="preserve"> designed to follow pre-programmed flight paths, ejecting a film capsule for recovery before self-destructing.</w:t>
      </w:r>
    </w:p>
    <w:p w14:paraId="219286FD" w14:textId="6BF4FA91" w:rsidR="00DD457E" w:rsidRPr="009735A2" w:rsidRDefault="00DD457E" w:rsidP="00DD457E">
      <w:r w:rsidRPr="009735A2">
        <w:t xml:space="preserve">The </w:t>
      </w:r>
      <w:r w:rsidRPr="009735A2">
        <w:rPr>
          <w:b/>
          <w:bCs/>
        </w:rPr>
        <w:t>M-21</w:t>
      </w:r>
      <w:r w:rsidRPr="009735A2">
        <w:t>, a modified two-seat version of the A-12, served as the initial launch platform mounted with the D-21 on its back. This setup, part of the Tagboard project, began testing in late 1963. However, a tragic incident on July 30, 1966, saw a D-21 collide with the M-21 after an engine failure, killing crew member Ray Torrick and leading to the cancellation of the M/D-21 project after four flight tests, with one M-21 lost.</w:t>
      </w:r>
    </w:p>
    <w:p w14:paraId="0D516C6F" w14:textId="57C7E015" w:rsidR="00DD457E" w:rsidRPr="009735A2" w:rsidRDefault="00DD457E" w:rsidP="00DD457E">
      <w:r w:rsidRPr="009735A2">
        <w:t xml:space="preserve">Due to these issues, the </w:t>
      </w:r>
      <w:r w:rsidRPr="009735A2">
        <w:rPr>
          <w:b/>
          <w:bCs/>
        </w:rPr>
        <w:t>D-21B</w:t>
      </w:r>
      <w:r w:rsidRPr="009735A2">
        <w:t xml:space="preserve"> was developed</w:t>
      </w:r>
      <w:r w:rsidR="002D0F55">
        <w:t xml:space="preserve"> and </w:t>
      </w:r>
      <w:r w:rsidRPr="009735A2">
        <w:t>adapted for launch from B-52H bombers with a solid rocket booster. Testing started in 1967, with a successful flight in June 1968. The D-21B flew at least four operational missions under Project Senior Bowl from 1969 to 1971, targeting China's Lop Nor nuclear site, but none fully succeeded due to recovery failures. The program was canceled in July 1971, influenced by poor success rates, new satellite technology, and Nixon's improving relations with China.</w:t>
      </w:r>
    </w:p>
    <w:p w14:paraId="07B98D9C" w14:textId="77777777" w:rsidR="00DD457E" w:rsidRPr="009735A2" w:rsidRDefault="00DD457E" w:rsidP="00DD457E">
      <w:r w:rsidRPr="009735A2">
        <w:lastRenderedPageBreak/>
        <w:t>An unexpected detail is that some sources, like writer Lloyd Spanberger, suggest two additional D-21B flights over China may have occurred, with mixed results in film processing, though this is less documented and debated.</w:t>
      </w:r>
    </w:p>
    <w:p w14:paraId="747A3E62" w14:textId="77777777" w:rsidR="00DD457E" w:rsidRPr="009735A2" w:rsidRDefault="00326251" w:rsidP="00DD457E">
      <w:r>
        <w:rPr>
          <w:noProof/>
        </w:rPr>
        <w:pict w14:anchorId="61C4DED3">
          <v:rect id="_x0000_i1026" alt="" style="width:468pt;height:.05pt;mso-width-percent:0;mso-height-percent:0;mso-width-percent:0;mso-height-percent:0" o:hralign="center" o:hrstd="t" o:hr="t" fillcolor="#a0a0a0" stroked="f"/>
        </w:pict>
      </w:r>
    </w:p>
    <w:p w14:paraId="10B835F5" w14:textId="77777777" w:rsidR="00DD457E" w:rsidRPr="009735A2" w:rsidRDefault="00DD457E" w:rsidP="00DD457E">
      <w:pPr>
        <w:pStyle w:val="Heading2"/>
      </w:pPr>
      <w:bookmarkStart w:id="105" w:name="_Toc195501400"/>
      <w:r w:rsidRPr="009735A2">
        <w:t>Comprehensive Analysis of the D-21, M-21, and D-21B</w:t>
      </w:r>
      <w:bookmarkEnd w:id="105"/>
    </w:p>
    <w:p w14:paraId="05FAB154" w14:textId="77777777" w:rsidR="00DD457E" w:rsidRPr="009735A2" w:rsidRDefault="00DD457E" w:rsidP="00DD457E">
      <w:r w:rsidRPr="009735A2">
        <w:t>The D-21 drone represents a fascinating chapter in Cold War-era reconnaissance technology, developed by Lockheed's Skunk Works to conduct high-speed, high-altitude missions over hostile territories. This section provides a detailed examination of its development, the role of the M-21 mothership, and the evolution to the D-21B, drawing from multiple authoritative sources including Wikipedia, the National Museum of the Air Force, the Museum of Flight, and the Pima Air &amp; Space Museum.</w:t>
      </w:r>
    </w:p>
    <w:p w14:paraId="7D719544" w14:textId="77777777" w:rsidR="00DD457E" w:rsidRPr="009735A2" w:rsidRDefault="00DD457E" w:rsidP="00DD457E">
      <w:pPr>
        <w:pStyle w:val="Heading3"/>
      </w:pPr>
      <w:bookmarkStart w:id="106" w:name="_Toc195501401"/>
      <w:r w:rsidRPr="009735A2">
        <w:t>Development of the D-21</w:t>
      </w:r>
      <w:bookmarkEnd w:id="106"/>
    </w:p>
    <w:p w14:paraId="65AC1CE4" w14:textId="67E42252" w:rsidR="00DD457E" w:rsidRPr="009735A2" w:rsidRDefault="00102392" w:rsidP="00342438">
      <w:pPr>
        <w:ind w:left="720" w:hanging="720"/>
      </w:pPr>
      <w:r>
        <w:t xml:space="preserve">The D-21 project began in October 1962, initially named Q-12, as part of efforts to improve unmanned reconnaissance capabilities. It was designed to fly at speeds of Mach 3.3–3.5, with a service ceiling of 87,000–95,000 feet and a range of about 3,000 miles. The drone was powered by a Marquardt RJ43-MA-11 ramjet engine, which was later modified to the RJ43-MA-20S4, providing a thrust of 1,500 </w:t>
      </w:r>
      <w:proofErr w:type="spellStart"/>
      <w:r>
        <w:t>lbs</w:t>
      </w:r>
      <w:proofErr w:type="spellEnd"/>
      <w:r>
        <w:t xml:space="preserve">; however, some sources report 12,000 </w:t>
      </w:r>
      <w:proofErr w:type="spellStart"/>
      <w:r>
        <w:t>lbs</w:t>
      </w:r>
      <w:proofErr w:type="spellEnd"/>
      <w:r>
        <w:t>, possibly due to different measurement contexts. Its first flight took place on December 22, 1964, with the first in-flight release from its carrier occurring on March 5, 1966. A total of 38 units were constructed, with 21 used in launches and 17 stored for later use. The D-21 was intended to infiltrate enemy airspace, follow a pre-programmed flight path guided by an inertial navigation system, and then return to international airspace to eject its reconnaissance film package, which was equipped with a parachute for mid-air or sea recovery by specially equipped aircraft or ships. After ejection, the drone would self-destruct to avoid capture.</w:t>
      </w:r>
    </w:p>
    <w:p w14:paraId="16DD49C5" w14:textId="77777777" w:rsidR="00DD457E" w:rsidRPr="009735A2" w:rsidRDefault="00DD457E" w:rsidP="00DD457E">
      <w:pPr>
        <w:pStyle w:val="Heading3"/>
      </w:pPr>
      <w:bookmarkStart w:id="107" w:name="_Toc195501402"/>
      <w:r w:rsidRPr="009735A2">
        <w:t>Role and Challenges of the M-21</w:t>
      </w:r>
      <w:bookmarkEnd w:id="107"/>
    </w:p>
    <w:p w14:paraId="4263D678" w14:textId="77F6784E" w:rsidR="00DD457E" w:rsidRPr="009735A2" w:rsidRDefault="00DD457E" w:rsidP="00DD457E">
      <w:r w:rsidRPr="009735A2">
        <w:t xml:space="preserve">The M-21, a two-seat variant of the A-12 Blackbird, was developed in late 1963 under the Tagboard project to serve as the mothership for the D-21. Two M-21s were built, with serial numbers 60-6940 and 60-6941. The D-21 was mounted on the M-21's back, a configuration </w:t>
      </w:r>
      <w:r w:rsidR="00CC6EF5">
        <w:t xml:space="preserve">known as "mother and </w:t>
      </w:r>
      <w:r w:rsidRPr="009735A2">
        <w:t xml:space="preserve">daughter." Initial testing began in 1963, with the first release in March 1966. However, the arrangement proved unsafe at operational speeds. On July 30, 1966, during a test flight, the D-21's engine </w:t>
      </w:r>
      <w:proofErr w:type="spellStart"/>
      <w:r w:rsidRPr="009735A2">
        <w:t>unstarted</w:t>
      </w:r>
      <w:proofErr w:type="spellEnd"/>
      <w:r w:rsidRPr="009735A2">
        <w:t xml:space="preserve">, causing it to collide with the M-21's tail, destroying both aircraft. Crew member Ray Torrick drowned, while Bill Park survived by </w:t>
      </w:r>
      <w:r w:rsidRPr="009735A2">
        <w:lastRenderedPageBreak/>
        <w:t>ejecting. This incident led to the cancellation of the M/D-21 project after only four flight tests, with one M-21 lost, highlighting significant safety and technical challenges.</w:t>
      </w:r>
    </w:p>
    <w:p w14:paraId="0B279383" w14:textId="77777777" w:rsidR="00DD457E" w:rsidRPr="009735A2" w:rsidRDefault="00DD457E" w:rsidP="00DD457E">
      <w:pPr>
        <w:pStyle w:val="Heading3"/>
      </w:pPr>
      <w:bookmarkStart w:id="108" w:name="_Toc195501403"/>
      <w:r w:rsidRPr="009735A2">
        <w:t>Evolution to the D-21B</w:t>
      </w:r>
      <w:bookmarkEnd w:id="108"/>
    </w:p>
    <w:p w14:paraId="0852BADF" w14:textId="579A7C4A" w:rsidR="00DD457E" w:rsidRPr="009735A2" w:rsidRDefault="00DD457E" w:rsidP="00DD457E">
      <w:r w:rsidRPr="009735A2">
        <w:t xml:space="preserve">Following the M-21 accident, Lockheed redesigned the D-21 for launch from a Boeing B-52H Stratofortress, resulting in the D-21B variant. This redesign, tested starting in 1967, included modifications such as attachment points on the drone's spine for the B-52's wing pylon and on its belly for a solid rocket booster, which was 44 feet 4 inches long, weighed 13,286 pounds, had a burn time of 87 seconds, and provided 27,300 </w:t>
      </w:r>
      <w:proofErr w:type="spellStart"/>
      <w:r w:rsidRPr="009735A2">
        <w:t>lbf</w:t>
      </w:r>
      <w:proofErr w:type="spellEnd"/>
      <w:r w:rsidRPr="009735A2">
        <w:t xml:space="preserve"> of thrust. The vertical stabilizer was increased by approximately 20% to enhance stability. The first D-21B launch occurred on September 28, 1967, but failed due to a stripped nut on the pylon. A successful test flight on June 16, 1968, demonstrated the drone could fly at specified altitudes and courses, completing its full range with the film capsule (hatch) recovered.</w:t>
      </w:r>
    </w:p>
    <w:p w14:paraId="68D7ABEA" w14:textId="77777777" w:rsidR="00DD457E" w:rsidRPr="009735A2" w:rsidRDefault="00DD457E" w:rsidP="00DD457E">
      <w:pPr>
        <w:pStyle w:val="Heading2"/>
      </w:pPr>
      <w:bookmarkStart w:id="109" w:name="_Toc195501404"/>
      <w:r w:rsidRPr="009735A2">
        <w:t>Operational Missions and Cancellation</w:t>
      </w:r>
      <w:bookmarkEnd w:id="109"/>
    </w:p>
    <w:p w14:paraId="34EB24F9" w14:textId="77777777" w:rsidR="00DD457E" w:rsidRPr="009735A2" w:rsidRDefault="00DD457E" w:rsidP="00DD457E">
      <w:r w:rsidRPr="009735A2">
        <w:t>The D-21B was used in at least four operational missions under Project Senior Bowl, from November 9, 1969, to March 20, 1971, targeting the Lop Nor nuclear test site in China, approximately 2,000 miles from the China/Mongolia border. The mission outcomes were as follows:</w:t>
      </w:r>
    </w:p>
    <w:p w14:paraId="3BF62CB0" w14:textId="77777777" w:rsidR="00DD457E" w:rsidRPr="009735A2" w:rsidRDefault="00DD457E" w:rsidP="00DD457E">
      <w:pPr>
        <w:numPr>
          <w:ilvl w:val="0"/>
          <w:numId w:val="17"/>
        </w:numPr>
      </w:pPr>
      <w:r w:rsidRPr="009735A2">
        <w:t xml:space="preserve">First mission (November 9, 1969): Failed, crashing in the Soviet Union, with wreckage later returned by the KGB to the CIA in February 1986, attempted </w:t>
      </w:r>
      <w:proofErr w:type="gramStart"/>
      <w:r w:rsidRPr="009735A2">
        <w:t>reverse-engineered</w:t>
      </w:r>
      <w:proofErr w:type="gramEnd"/>
      <w:r w:rsidRPr="009735A2">
        <w:t xml:space="preserve"> as the Tupolev Voron but never built.</w:t>
      </w:r>
    </w:p>
    <w:p w14:paraId="6E1D39AC" w14:textId="77777777" w:rsidR="00DD457E" w:rsidRPr="009735A2" w:rsidRDefault="00DD457E" w:rsidP="00DD457E">
      <w:pPr>
        <w:numPr>
          <w:ilvl w:val="0"/>
          <w:numId w:val="17"/>
        </w:numPr>
      </w:pPr>
      <w:r w:rsidRPr="009735A2">
        <w:t>Second mission (December 16, 1970): Hatch lost at sea.</w:t>
      </w:r>
    </w:p>
    <w:p w14:paraId="723A5E3D" w14:textId="77777777" w:rsidR="00DD457E" w:rsidRPr="009735A2" w:rsidRDefault="00DD457E" w:rsidP="00DD457E">
      <w:pPr>
        <w:numPr>
          <w:ilvl w:val="0"/>
          <w:numId w:val="17"/>
        </w:numPr>
      </w:pPr>
      <w:r w:rsidRPr="009735A2">
        <w:t>Third mission (March 4, 1971): Hatch sank.</w:t>
      </w:r>
    </w:p>
    <w:p w14:paraId="443E3396" w14:textId="77777777" w:rsidR="00DD457E" w:rsidRPr="009735A2" w:rsidRDefault="00DD457E" w:rsidP="00DD457E">
      <w:pPr>
        <w:numPr>
          <w:ilvl w:val="0"/>
          <w:numId w:val="17"/>
        </w:numPr>
      </w:pPr>
      <w:r w:rsidRPr="009735A2">
        <w:t>Fourth mission (March 20, 1971): Drone lost over Yunnan, China, with wreckage now displayed at the China Aviation Museum.</w:t>
      </w:r>
    </w:p>
    <w:p w14:paraId="214DCAD9" w14:textId="45BAC953" w:rsidR="00DD457E" w:rsidRPr="009735A2" w:rsidRDefault="00DD457E" w:rsidP="00DD457E">
      <w:r w:rsidRPr="009735A2">
        <w:t xml:space="preserve">Some sources, such as writer Lloyd Spanberger, cite at least two additional operational D-21B flights over China, with one film's emulsion separating due to improper processing, rendering </w:t>
      </w:r>
      <w:r w:rsidR="003B3AD5">
        <w:t>the photographs unusable, and another successfully processed, although these details are less well-documented</w:t>
      </w:r>
      <w:r w:rsidRPr="009735A2">
        <w:t xml:space="preserve"> and subject to debate. The program's poor success rate, combined with the introduction of advanced </w:t>
      </w:r>
      <w:r w:rsidR="005801EE">
        <w:t>photo-reconnaissance</w:t>
      </w:r>
      <w:r w:rsidRPr="009735A2">
        <w:t xml:space="preserve"> satellites and President Nixon's rapprochement with China, led to its cancellation on July 23, 1971.</w:t>
      </w:r>
    </w:p>
    <w:p w14:paraId="406BBA01" w14:textId="77777777" w:rsidR="00DD457E" w:rsidRPr="009735A2" w:rsidRDefault="00DD457E" w:rsidP="00DD457E">
      <w:pPr>
        <w:pStyle w:val="Heading3"/>
      </w:pPr>
      <w:bookmarkStart w:id="110" w:name="_Toc195501405"/>
      <w:r w:rsidRPr="009735A2">
        <w:t>Post-Program and Legacy</w:t>
      </w:r>
      <w:bookmarkEnd w:id="110"/>
    </w:p>
    <w:p w14:paraId="7FCB83AA" w14:textId="77777777" w:rsidR="00DD457E" w:rsidRPr="009735A2" w:rsidRDefault="00DD457E" w:rsidP="00DD457E">
      <w:r w:rsidRPr="009735A2">
        <w:t xml:space="preserve">After cancellation, the remaining D-21s, redesignated GTD-21Bs, were stored at Norton Air Force Base, California, and later at Davis–Monthan AFB "boneyard" in Arizona from 1976 to </w:t>
      </w:r>
      <w:r w:rsidRPr="009735A2">
        <w:lastRenderedPageBreak/>
        <w:t>1977. In the late 1990s, NASA considered using three D-21s for testing a hybrid rocket-based combined cycle engine (DRACO</w:t>
      </w:r>
      <w:proofErr w:type="gramStart"/>
      <w:r w:rsidRPr="009735A2">
        <w:t>), but</w:t>
      </w:r>
      <w:proofErr w:type="gramEnd"/>
      <w:r w:rsidRPr="009735A2">
        <w:t xml:space="preserve"> opted for the X-43A derivative instead. Several D-21s are now on display in museums, including:</w:t>
      </w:r>
    </w:p>
    <w:p w14:paraId="3D86FFA7" w14:textId="77777777" w:rsidR="00DD457E" w:rsidRPr="009735A2" w:rsidRDefault="00DD457E" w:rsidP="00DD457E">
      <w:pPr>
        <w:numPr>
          <w:ilvl w:val="0"/>
          <w:numId w:val="18"/>
        </w:numPr>
      </w:pPr>
      <w:r w:rsidRPr="009735A2">
        <w:t>The Museum of Flight in Seattle, where a D-21B is displayed alongside the only surviving M-21, acquired in November 1993 and reunited in 1994 (</w:t>
      </w:r>
      <w:hyperlink r:id="rId62" w:tgtFrame="_blank" w:history="1">
        <w:r w:rsidRPr="009735A2">
          <w:rPr>
            <w:rStyle w:val="Hyperlink"/>
          </w:rPr>
          <w:t>Museum of Flight</w:t>
        </w:r>
      </w:hyperlink>
      <w:r w:rsidRPr="009735A2">
        <w:t>).</w:t>
      </w:r>
    </w:p>
    <w:p w14:paraId="7F0A7CE9" w14:textId="77777777" w:rsidR="00DD457E" w:rsidRPr="009735A2" w:rsidRDefault="00DD457E" w:rsidP="00DD457E">
      <w:pPr>
        <w:numPr>
          <w:ilvl w:val="0"/>
          <w:numId w:val="18"/>
        </w:numPr>
      </w:pPr>
      <w:r w:rsidRPr="009735A2">
        <w:t>The National Museum of the Air Force, with a D-21B on display since 1993 (</w:t>
      </w:r>
      <w:hyperlink r:id="rId63" w:tgtFrame="_blank" w:history="1">
        <w:r w:rsidRPr="009735A2">
          <w:rPr>
            <w:rStyle w:val="Hyperlink"/>
          </w:rPr>
          <w:t>National Museum AF</w:t>
        </w:r>
      </w:hyperlink>
      <w:r w:rsidRPr="009735A2">
        <w:t>).</w:t>
      </w:r>
    </w:p>
    <w:p w14:paraId="5066EF47" w14:textId="77777777" w:rsidR="00DD457E" w:rsidRDefault="00DD457E" w:rsidP="00DD457E">
      <w:pPr>
        <w:numPr>
          <w:ilvl w:val="0"/>
          <w:numId w:val="18"/>
        </w:numPr>
      </w:pPr>
      <w:r w:rsidRPr="009735A2">
        <w:t>The Pima Air &amp; Space Museum, displaying a D-21B with serial number 533, part of the 4200th Support Squadron at Beale AFB in 1971 (</w:t>
      </w:r>
      <w:hyperlink r:id="rId64" w:tgtFrame="_blank" w:history="1">
        <w:r w:rsidRPr="009735A2">
          <w:rPr>
            <w:rStyle w:val="Hyperlink"/>
          </w:rPr>
          <w:t>Pima Air &amp; Space</w:t>
        </w:r>
      </w:hyperlink>
      <w:r w:rsidRPr="009735A2">
        <w:t>).</w:t>
      </w:r>
    </w:p>
    <w:p w14:paraId="2260B663" w14:textId="632F737D" w:rsidR="003B3AD5" w:rsidRPr="009735A2" w:rsidRDefault="003B3AD5" w:rsidP="00DD457E">
      <w:pPr>
        <w:numPr>
          <w:ilvl w:val="0"/>
          <w:numId w:val="18"/>
        </w:numPr>
      </w:pPr>
      <w:r>
        <w:t>And right here at the Evergreen Aviation &amp; Space Museum.</w:t>
      </w:r>
    </w:p>
    <w:p w14:paraId="17F661B8" w14:textId="77777777" w:rsidR="00DD457E" w:rsidRPr="009735A2" w:rsidRDefault="00DD457E" w:rsidP="00DD457E">
      <w:pPr>
        <w:pStyle w:val="Heading2"/>
      </w:pPr>
      <w:bookmarkStart w:id="111" w:name="_Toc195501406"/>
      <w:r w:rsidRPr="009735A2">
        <w:t>Technical Specifications Comparison</w:t>
      </w:r>
      <w:bookmarkEnd w:id="111"/>
    </w:p>
    <w:p w14:paraId="620F8B09" w14:textId="77777777" w:rsidR="00DD457E" w:rsidRPr="009735A2" w:rsidRDefault="00DD457E" w:rsidP="00DD457E">
      <w:r w:rsidRPr="009735A2">
        <w:t>To provide a structured overview, below is a table comparing key specifications of the D-21 and D-21B, based on available data: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3"/>
        <w:gridCol w:w="3682"/>
        <w:gridCol w:w="3825"/>
      </w:tblGrid>
      <w:tr w:rsidR="00DD457E" w:rsidRPr="009735A2" w14:paraId="5ACB29A6" w14:textId="77777777" w:rsidTr="00D33FAA">
        <w:trPr>
          <w:tblHeader/>
          <w:tblCellSpacing w:w="15" w:type="dxa"/>
        </w:trPr>
        <w:tc>
          <w:tcPr>
            <w:tcW w:w="0" w:type="auto"/>
            <w:vAlign w:val="center"/>
            <w:hideMark/>
          </w:tcPr>
          <w:p w14:paraId="0955C525" w14:textId="77777777" w:rsidR="00DD457E" w:rsidRPr="009735A2" w:rsidRDefault="00DD457E" w:rsidP="00D33FAA">
            <w:pPr>
              <w:rPr>
                <w:b/>
                <w:bCs/>
              </w:rPr>
            </w:pPr>
            <w:r w:rsidRPr="009735A2">
              <w:rPr>
                <w:b/>
                <w:bCs/>
              </w:rPr>
              <w:t>Specification</w:t>
            </w:r>
          </w:p>
        </w:tc>
        <w:tc>
          <w:tcPr>
            <w:tcW w:w="0" w:type="auto"/>
            <w:vAlign w:val="center"/>
            <w:hideMark/>
          </w:tcPr>
          <w:p w14:paraId="3A78CCFF" w14:textId="77777777" w:rsidR="00DD457E" w:rsidRPr="009735A2" w:rsidRDefault="00DD457E" w:rsidP="00D33FAA">
            <w:pPr>
              <w:rPr>
                <w:b/>
                <w:bCs/>
              </w:rPr>
            </w:pPr>
            <w:r w:rsidRPr="009735A2">
              <w:rPr>
                <w:b/>
                <w:bCs/>
              </w:rPr>
              <w:t>D-21</w:t>
            </w:r>
          </w:p>
        </w:tc>
        <w:tc>
          <w:tcPr>
            <w:tcW w:w="0" w:type="auto"/>
            <w:vAlign w:val="center"/>
            <w:hideMark/>
          </w:tcPr>
          <w:p w14:paraId="475D2116" w14:textId="77777777" w:rsidR="00DD457E" w:rsidRPr="009735A2" w:rsidRDefault="00DD457E" w:rsidP="00D33FAA">
            <w:pPr>
              <w:rPr>
                <w:b/>
                <w:bCs/>
              </w:rPr>
            </w:pPr>
            <w:r w:rsidRPr="009735A2">
              <w:rPr>
                <w:b/>
                <w:bCs/>
              </w:rPr>
              <w:t>D-21B</w:t>
            </w:r>
          </w:p>
        </w:tc>
      </w:tr>
      <w:tr w:rsidR="00DD457E" w:rsidRPr="009735A2" w14:paraId="137C0040" w14:textId="77777777" w:rsidTr="00D33FAA">
        <w:trPr>
          <w:tblCellSpacing w:w="15" w:type="dxa"/>
        </w:trPr>
        <w:tc>
          <w:tcPr>
            <w:tcW w:w="0" w:type="auto"/>
            <w:vAlign w:val="center"/>
            <w:hideMark/>
          </w:tcPr>
          <w:p w14:paraId="3F09AB48" w14:textId="77777777" w:rsidR="00DD457E" w:rsidRPr="009735A2" w:rsidRDefault="00DD457E" w:rsidP="00D33FAA">
            <w:r w:rsidRPr="009735A2">
              <w:rPr>
                <w:b/>
                <w:bCs/>
              </w:rPr>
              <w:t>Speed</w:t>
            </w:r>
          </w:p>
        </w:tc>
        <w:tc>
          <w:tcPr>
            <w:tcW w:w="0" w:type="auto"/>
            <w:vAlign w:val="center"/>
            <w:hideMark/>
          </w:tcPr>
          <w:p w14:paraId="70FCCB29" w14:textId="77777777" w:rsidR="00DD457E" w:rsidRPr="009735A2" w:rsidRDefault="00DD457E" w:rsidP="00D33FAA">
            <w:r w:rsidRPr="009735A2">
              <w:t>Mach 3.3–3.5, over 2,000 mph</w:t>
            </w:r>
          </w:p>
        </w:tc>
        <w:tc>
          <w:tcPr>
            <w:tcW w:w="0" w:type="auto"/>
            <w:vAlign w:val="center"/>
            <w:hideMark/>
          </w:tcPr>
          <w:p w14:paraId="2D0AD437" w14:textId="77777777" w:rsidR="00DD457E" w:rsidRPr="009735A2" w:rsidRDefault="00DD457E" w:rsidP="00D33FAA">
            <w:r w:rsidRPr="009735A2">
              <w:t>Over 2,500 MPH (Mach 4+), 2,211 mph</w:t>
            </w:r>
          </w:p>
        </w:tc>
      </w:tr>
      <w:tr w:rsidR="00DD457E" w:rsidRPr="009735A2" w14:paraId="03E2EB5B" w14:textId="77777777" w:rsidTr="00D33FAA">
        <w:trPr>
          <w:tblCellSpacing w:w="15" w:type="dxa"/>
        </w:trPr>
        <w:tc>
          <w:tcPr>
            <w:tcW w:w="0" w:type="auto"/>
            <w:vAlign w:val="center"/>
            <w:hideMark/>
          </w:tcPr>
          <w:p w14:paraId="1722488E" w14:textId="77777777" w:rsidR="00DD457E" w:rsidRPr="009735A2" w:rsidRDefault="00DD457E" w:rsidP="00D33FAA">
            <w:r w:rsidRPr="009735A2">
              <w:rPr>
                <w:b/>
                <w:bCs/>
              </w:rPr>
              <w:t>Range</w:t>
            </w:r>
          </w:p>
        </w:tc>
        <w:tc>
          <w:tcPr>
            <w:tcW w:w="0" w:type="auto"/>
            <w:vAlign w:val="center"/>
            <w:hideMark/>
          </w:tcPr>
          <w:p w14:paraId="194636FF" w14:textId="77777777" w:rsidR="00DD457E" w:rsidRPr="009735A2" w:rsidRDefault="00DD457E" w:rsidP="00D33FAA">
            <w:r w:rsidRPr="009735A2">
              <w:t>3,000 miles</w:t>
            </w:r>
          </w:p>
        </w:tc>
        <w:tc>
          <w:tcPr>
            <w:tcW w:w="0" w:type="auto"/>
            <w:vAlign w:val="center"/>
            <w:hideMark/>
          </w:tcPr>
          <w:p w14:paraId="35B88C16" w14:textId="77777777" w:rsidR="00DD457E" w:rsidRPr="009735A2" w:rsidRDefault="00DD457E" w:rsidP="00D33FAA">
            <w:r w:rsidRPr="009735A2">
              <w:t>3,000+ miles, 2,955 miles</w:t>
            </w:r>
          </w:p>
        </w:tc>
      </w:tr>
      <w:tr w:rsidR="00DD457E" w:rsidRPr="009735A2" w14:paraId="7B091DE4" w14:textId="77777777" w:rsidTr="00D33FAA">
        <w:trPr>
          <w:tblCellSpacing w:w="15" w:type="dxa"/>
        </w:trPr>
        <w:tc>
          <w:tcPr>
            <w:tcW w:w="0" w:type="auto"/>
            <w:vAlign w:val="center"/>
            <w:hideMark/>
          </w:tcPr>
          <w:p w14:paraId="336BC0D9" w14:textId="77777777" w:rsidR="00DD457E" w:rsidRPr="009735A2" w:rsidRDefault="00DD457E" w:rsidP="00D33FAA">
            <w:r w:rsidRPr="009735A2">
              <w:rPr>
                <w:b/>
                <w:bCs/>
              </w:rPr>
              <w:t>Ceiling</w:t>
            </w:r>
          </w:p>
        </w:tc>
        <w:tc>
          <w:tcPr>
            <w:tcW w:w="0" w:type="auto"/>
            <w:vAlign w:val="center"/>
            <w:hideMark/>
          </w:tcPr>
          <w:p w14:paraId="47D226EA" w14:textId="77777777" w:rsidR="00DD457E" w:rsidRPr="009735A2" w:rsidRDefault="00DD457E" w:rsidP="00D33FAA">
            <w:r w:rsidRPr="009735A2">
              <w:t>87,000–95,000 ft</w:t>
            </w:r>
          </w:p>
        </w:tc>
        <w:tc>
          <w:tcPr>
            <w:tcW w:w="0" w:type="auto"/>
            <w:vAlign w:val="center"/>
            <w:hideMark/>
          </w:tcPr>
          <w:p w14:paraId="642BAFEE" w14:textId="77777777" w:rsidR="00DD457E" w:rsidRPr="009735A2" w:rsidRDefault="00DD457E" w:rsidP="00D33FAA">
            <w:r w:rsidRPr="009735A2">
              <w:t>Over 90,000 ft, approx. 95,000 ft</w:t>
            </w:r>
          </w:p>
        </w:tc>
      </w:tr>
      <w:tr w:rsidR="00DD457E" w:rsidRPr="00745ECF" w14:paraId="27172BF7" w14:textId="77777777" w:rsidTr="00D33FAA">
        <w:trPr>
          <w:tblCellSpacing w:w="15" w:type="dxa"/>
        </w:trPr>
        <w:tc>
          <w:tcPr>
            <w:tcW w:w="0" w:type="auto"/>
            <w:vAlign w:val="center"/>
            <w:hideMark/>
          </w:tcPr>
          <w:p w14:paraId="27CCAB44" w14:textId="77777777" w:rsidR="00DD457E" w:rsidRPr="009735A2" w:rsidRDefault="00DD457E" w:rsidP="00D33FAA">
            <w:r w:rsidRPr="009735A2">
              <w:rPr>
                <w:b/>
                <w:bCs/>
              </w:rPr>
              <w:t>Engine</w:t>
            </w:r>
          </w:p>
        </w:tc>
        <w:tc>
          <w:tcPr>
            <w:tcW w:w="0" w:type="auto"/>
            <w:vAlign w:val="center"/>
            <w:hideMark/>
          </w:tcPr>
          <w:p w14:paraId="71D317DB" w14:textId="77777777" w:rsidR="00DD457E" w:rsidRPr="009735A2" w:rsidRDefault="00DD457E" w:rsidP="00D33FAA">
            <w:r w:rsidRPr="009735A2">
              <w:t xml:space="preserve">Marquardt RJ43-MA-11, 1,500 </w:t>
            </w:r>
            <w:proofErr w:type="spellStart"/>
            <w:r w:rsidRPr="009735A2">
              <w:t>lbs</w:t>
            </w:r>
            <w:proofErr w:type="spellEnd"/>
            <w:r w:rsidRPr="009735A2">
              <w:t xml:space="preserve"> thrust</w:t>
            </w:r>
          </w:p>
        </w:tc>
        <w:tc>
          <w:tcPr>
            <w:tcW w:w="0" w:type="auto"/>
            <w:vAlign w:val="center"/>
            <w:hideMark/>
          </w:tcPr>
          <w:p w14:paraId="4A4729B0" w14:textId="77777777" w:rsidR="00DD457E" w:rsidRPr="00571828" w:rsidRDefault="00DD457E" w:rsidP="00D33FAA">
            <w:pPr>
              <w:rPr>
                <w:lang w:val="fr-FR"/>
              </w:rPr>
            </w:pPr>
            <w:proofErr w:type="spellStart"/>
            <w:r w:rsidRPr="00571828">
              <w:rPr>
                <w:lang w:val="fr-FR"/>
              </w:rPr>
              <w:t>Marquardt</w:t>
            </w:r>
            <w:proofErr w:type="spellEnd"/>
            <w:r w:rsidRPr="00571828">
              <w:rPr>
                <w:lang w:val="fr-FR"/>
              </w:rPr>
              <w:t xml:space="preserve"> XRJ43-MA-20, 1,500 </w:t>
            </w:r>
            <w:proofErr w:type="spellStart"/>
            <w:r w:rsidRPr="00571828">
              <w:rPr>
                <w:lang w:val="fr-FR"/>
              </w:rPr>
              <w:t>lbs</w:t>
            </w:r>
            <w:proofErr w:type="spellEnd"/>
            <w:r w:rsidRPr="00571828">
              <w:rPr>
                <w:lang w:val="fr-FR"/>
              </w:rPr>
              <w:t xml:space="preserve"> </w:t>
            </w:r>
            <w:proofErr w:type="spellStart"/>
            <w:r w:rsidRPr="00571828">
              <w:rPr>
                <w:lang w:val="fr-FR"/>
              </w:rPr>
              <w:t>thrust</w:t>
            </w:r>
            <w:proofErr w:type="spellEnd"/>
          </w:p>
        </w:tc>
      </w:tr>
      <w:tr w:rsidR="00DD457E" w:rsidRPr="009735A2" w14:paraId="4A8A911B" w14:textId="77777777" w:rsidTr="00D33FAA">
        <w:trPr>
          <w:tblCellSpacing w:w="15" w:type="dxa"/>
        </w:trPr>
        <w:tc>
          <w:tcPr>
            <w:tcW w:w="0" w:type="auto"/>
            <w:vAlign w:val="center"/>
            <w:hideMark/>
          </w:tcPr>
          <w:p w14:paraId="3EFE7334" w14:textId="77777777" w:rsidR="00DD457E" w:rsidRPr="009735A2" w:rsidRDefault="00DD457E" w:rsidP="00D33FAA">
            <w:r w:rsidRPr="009735A2">
              <w:rPr>
                <w:b/>
                <w:bCs/>
              </w:rPr>
              <w:t>Wingspan</w:t>
            </w:r>
          </w:p>
        </w:tc>
        <w:tc>
          <w:tcPr>
            <w:tcW w:w="0" w:type="auto"/>
            <w:vAlign w:val="center"/>
            <w:hideMark/>
          </w:tcPr>
          <w:p w14:paraId="42966EE0" w14:textId="77777777" w:rsidR="00DD457E" w:rsidRPr="009735A2" w:rsidRDefault="00DD457E" w:rsidP="00D33FAA">
            <w:r w:rsidRPr="009735A2">
              <w:t>19 ft 9 in</w:t>
            </w:r>
          </w:p>
        </w:tc>
        <w:tc>
          <w:tcPr>
            <w:tcW w:w="0" w:type="auto"/>
            <w:vAlign w:val="center"/>
            <w:hideMark/>
          </w:tcPr>
          <w:p w14:paraId="2028712D" w14:textId="77777777" w:rsidR="00DD457E" w:rsidRPr="009735A2" w:rsidRDefault="00DD457E" w:rsidP="00D33FAA">
            <w:r w:rsidRPr="009735A2">
              <w:t>19 ft 9 in</w:t>
            </w:r>
          </w:p>
        </w:tc>
      </w:tr>
      <w:tr w:rsidR="00DD457E" w:rsidRPr="009735A2" w14:paraId="119A03FF" w14:textId="77777777" w:rsidTr="00D33FAA">
        <w:trPr>
          <w:tblCellSpacing w:w="15" w:type="dxa"/>
        </w:trPr>
        <w:tc>
          <w:tcPr>
            <w:tcW w:w="0" w:type="auto"/>
            <w:vAlign w:val="center"/>
            <w:hideMark/>
          </w:tcPr>
          <w:p w14:paraId="40ED96C5" w14:textId="77777777" w:rsidR="00DD457E" w:rsidRPr="009735A2" w:rsidRDefault="00DD457E" w:rsidP="00D33FAA">
            <w:r w:rsidRPr="009735A2">
              <w:rPr>
                <w:b/>
                <w:bCs/>
              </w:rPr>
              <w:t>Length</w:t>
            </w:r>
          </w:p>
        </w:tc>
        <w:tc>
          <w:tcPr>
            <w:tcW w:w="0" w:type="auto"/>
            <w:vAlign w:val="center"/>
            <w:hideMark/>
          </w:tcPr>
          <w:p w14:paraId="75BDD4DC" w14:textId="77777777" w:rsidR="00DD457E" w:rsidRPr="009735A2" w:rsidRDefault="00DD457E" w:rsidP="00D33FAA">
            <w:r w:rsidRPr="009735A2">
              <w:t>42 ft 10 in</w:t>
            </w:r>
          </w:p>
        </w:tc>
        <w:tc>
          <w:tcPr>
            <w:tcW w:w="0" w:type="auto"/>
            <w:vAlign w:val="center"/>
            <w:hideMark/>
          </w:tcPr>
          <w:p w14:paraId="0E9BFF33" w14:textId="77777777" w:rsidR="00DD457E" w:rsidRPr="009735A2" w:rsidRDefault="00DD457E" w:rsidP="00D33FAA">
            <w:r w:rsidRPr="009735A2">
              <w:t>42 ft 10 in</w:t>
            </w:r>
          </w:p>
        </w:tc>
      </w:tr>
      <w:tr w:rsidR="00DD457E" w:rsidRPr="009735A2" w14:paraId="070C95CC" w14:textId="77777777" w:rsidTr="00D33FAA">
        <w:trPr>
          <w:tblCellSpacing w:w="15" w:type="dxa"/>
        </w:trPr>
        <w:tc>
          <w:tcPr>
            <w:tcW w:w="0" w:type="auto"/>
            <w:vAlign w:val="center"/>
            <w:hideMark/>
          </w:tcPr>
          <w:p w14:paraId="5C981784" w14:textId="77777777" w:rsidR="00DD457E" w:rsidRPr="009735A2" w:rsidRDefault="00DD457E" w:rsidP="00D33FAA">
            <w:r w:rsidRPr="009735A2">
              <w:rPr>
                <w:b/>
                <w:bCs/>
              </w:rPr>
              <w:t>Height</w:t>
            </w:r>
          </w:p>
        </w:tc>
        <w:tc>
          <w:tcPr>
            <w:tcW w:w="0" w:type="auto"/>
            <w:vAlign w:val="center"/>
            <w:hideMark/>
          </w:tcPr>
          <w:p w14:paraId="51CB008A" w14:textId="77777777" w:rsidR="00DD457E" w:rsidRPr="009735A2" w:rsidRDefault="00DD457E" w:rsidP="00D33FAA">
            <w:r w:rsidRPr="009735A2">
              <w:t>7 ft</w:t>
            </w:r>
          </w:p>
        </w:tc>
        <w:tc>
          <w:tcPr>
            <w:tcW w:w="0" w:type="auto"/>
            <w:vAlign w:val="center"/>
            <w:hideMark/>
          </w:tcPr>
          <w:p w14:paraId="73E082F3" w14:textId="77777777" w:rsidR="00DD457E" w:rsidRPr="009735A2" w:rsidRDefault="00DD457E" w:rsidP="00D33FAA">
            <w:r w:rsidRPr="009735A2">
              <w:t>7 ft</w:t>
            </w:r>
          </w:p>
        </w:tc>
      </w:tr>
      <w:tr w:rsidR="00DD457E" w:rsidRPr="009735A2" w14:paraId="3CDB7FFF" w14:textId="77777777" w:rsidTr="00D33FAA">
        <w:trPr>
          <w:tblCellSpacing w:w="15" w:type="dxa"/>
        </w:trPr>
        <w:tc>
          <w:tcPr>
            <w:tcW w:w="0" w:type="auto"/>
            <w:vAlign w:val="center"/>
            <w:hideMark/>
          </w:tcPr>
          <w:p w14:paraId="08DB6DC8" w14:textId="77777777" w:rsidR="00DD457E" w:rsidRPr="009735A2" w:rsidRDefault="00DD457E" w:rsidP="00D33FAA">
            <w:r w:rsidRPr="009735A2">
              <w:rPr>
                <w:b/>
                <w:bCs/>
              </w:rPr>
              <w:t>Weight (Loaded)</w:t>
            </w:r>
          </w:p>
        </w:tc>
        <w:tc>
          <w:tcPr>
            <w:tcW w:w="0" w:type="auto"/>
            <w:vAlign w:val="center"/>
            <w:hideMark/>
          </w:tcPr>
          <w:p w14:paraId="650F4DBF" w14:textId="77777777" w:rsidR="00DD457E" w:rsidRPr="009735A2" w:rsidRDefault="00DD457E" w:rsidP="00D33FAA">
            <w:r w:rsidRPr="009735A2">
              <w:t>11,000 lbs</w:t>
            </w:r>
          </w:p>
        </w:tc>
        <w:tc>
          <w:tcPr>
            <w:tcW w:w="0" w:type="auto"/>
            <w:vAlign w:val="center"/>
            <w:hideMark/>
          </w:tcPr>
          <w:p w14:paraId="17268C27" w14:textId="77777777" w:rsidR="00DD457E" w:rsidRPr="009735A2" w:rsidRDefault="00DD457E" w:rsidP="00D33FAA">
            <w:r w:rsidRPr="009735A2">
              <w:t>11,000 lbs</w:t>
            </w:r>
          </w:p>
        </w:tc>
      </w:tr>
      <w:tr w:rsidR="00DD457E" w:rsidRPr="009735A2" w14:paraId="3F78BA54" w14:textId="77777777" w:rsidTr="00D33FAA">
        <w:trPr>
          <w:tblCellSpacing w:w="15" w:type="dxa"/>
        </w:trPr>
        <w:tc>
          <w:tcPr>
            <w:tcW w:w="0" w:type="auto"/>
            <w:vAlign w:val="center"/>
            <w:hideMark/>
          </w:tcPr>
          <w:p w14:paraId="4BCA2C95" w14:textId="77777777" w:rsidR="00DD457E" w:rsidRPr="009735A2" w:rsidRDefault="00DD457E" w:rsidP="00D33FAA">
            <w:r w:rsidRPr="009735A2">
              <w:rPr>
                <w:b/>
                <w:bCs/>
              </w:rPr>
              <w:lastRenderedPageBreak/>
              <w:t>Launch Platform</w:t>
            </w:r>
          </w:p>
        </w:tc>
        <w:tc>
          <w:tcPr>
            <w:tcW w:w="0" w:type="auto"/>
            <w:vAlign w:val="center"/>
            <w:hideMark/>
          </w:tcPr>
          <w:p w14:paraId="261D2CE4" w14:textId="77777777" w:rsidR="00DD457E" w:rsidRPr="009735A2" w:rsidRDefault="00DD457E" w:rsidP="00D33FAA">
            <w:r w:rsidRPr="009735A2">
              <w:t>M-21 (A-12 variant)</w:t>
            </w:r>
          </w:p>
        </w:tc>
        <w:tc>
          <w:tcPr>
            <w:tcW w:w="0" w:type="auto"/>
            <w:vAlign w:val="center"/>
            <w:hideMark/>
          </w:tcPr>
          <w:p w14:paraId="484FFBB9" w14:textId="77777777" w:rsidR="00DD457E" w:rsidRPr="009735A2" w:rsidRDefault="00DD457E" w:rsidP="00D33FAA">
            <w:r w:rsidRPr="009735A2">
              <w:t>B-52H bomber with rocket booster</w:t>
            </w:r>
          </w:p>
        </w:tc>
      </w:tr>
      <w:tr w:rsidR="00DD457E" w:rsidRPr="009735A2" w14:paraId="44C6E790" w14:textId="77777777" w:rsidTr="00D33FAA">
        <w:trPr>
          <w:tblCellSpacing w:w="15" w:type="dxa"/>
        </w:trPr>
        <w:tc>
          <w:tcPr>
            <w:tcW w:w="0" w:type="auto"/>
            <w:vAlign w:val="center"/>
            <w:hideMark/>
          </w:tcPr>
          <w:p w14:paraId="1591055B" w14:textId="77777777" w:rsidR="00DD457E" w:rsidRPr="009735A2" w:rsidRDefault="00DD457E" w:rsidP="00D33FAA">
            <w:r w:rsidRPr="009735A2">
              <w:rPr>
                <w:b/>
                <w:bCs/>
              </w:rPr>
              <w:t>Crew</w:t>
            </w:r>
          </w:p>
        </w:tc>
        <w:tc>
          <w:tcPr>
            <w:tcW w:w="0" w:type="auto"/>
            <w:vAlign w:val="center"/>
            <w:hideMark/>
          </w:tcPr>
          <w:p w14:paraId="7787298E" w14:textId="77777777" w:rsidR="00DD457E" w:rsidRPr="009735A2" w:rsidRDefault="00DD457E" w:rsidP="00D33FAA">
            <w:r w:rsidRPr="009735A2">
              <w:t>None</w:t>
            </w:r>
          </w:p>
        </w:tc>
        <w:tc>
          <w:tcPr>
            <w:tcW w:w="0" w:type="auto"/>
            <w:vAlign w:val="center"/>
            <w:hideMark/>
          </w:tcPr>
          <w:p w14:paraId="175220F4" w14:textId="77777777" w:rsidR="00DD457E" w:rsidRPr="009735A2" w:rsidRDefault="00DD457E" w:rsidP="00D33FAA">
            <w:r w:rsidRPr="009735A2">
              <w:t>None</w:t>
            </w:r>
          </w:p>
        </w:tc>
      </w:tr>
    </w:tbl>
    <w:p w14:paraId="1DAE5EA0" w14:textId="77777777" w:rsidR="00DD457E" w:rsidRPr="009735A2" w:rsidRDefault="00DD457E" w:rsidP="00DD457E">
      <w:r w:rsidRPr="009735A2">
        <w:t>Note: Some specifications, such as engine thrust, vary slightly across sources, possibly due to different measurement contexts or updates during development.</w:t>
      </w:r>
    </w:p>
    <w:p w14:paraId="14B78984" w14:textId="5541E620" w:rsidR="00DD457E" w:rsidRPr="009735A2" w:rsidRDefault="00DD457E" w:rsidP="00DD457E">
      <w:r w:rsidRPr="009735A2">
        <w:t>This comprehensive analysis highlights the D-21's innovative yet challenging history, from its initial design and the M-21's role to the D-21B's operational use and eventual cancellation, reflecting the complexities of Cold War reconnaissance technology.</w:t>
      </w:r>
    </w:p>
    <w:p w14:paraId="354EA3C5" w14:textId="6F0B3F78" w:rsidR="000501E4" w:rsidRDefault="000501E4" w:rsidP="00DD457E">
      <w:pPr>
        <w:pStyle w:val="Heading2"/>
      </w:pPr>
      <w:bookmarkStart w:id="112" w:name="_Toc195501407"/>
      <w:r>
        <w:t>History of our airplane</w:t>
      </w:r>
      <w:bookmarkEnd w:id="112"/>
    </w:p>
    <w:p w14:paraId="5542C14A" w14:textId="56089E92" w:rsidR="00A55784" w:rsidRDefault="00A55784" w:rsidP="00A55784">
      <w:r>
        <w:t xml:space="preserve">Our </w:t>
      </w:r>
      <w:r w:rsidRPr="00A55784">
        <w:t>GTD-21B, is on loan from the National Museum of the U.S. Air Force.</w:t>
      </w:r>
    </w:p>
    <w:p w14:paraId="4603EFBE" w14:textId="5033A769" w:rsidR="000501E4" w:rsidRPr="00A55784" w:rsidRDefault="00A55784" w:rsidP="00A55784">
      <w:pPr>
        <w:rPr>
          <w:i/>
          <w:iCs/>
          <w:color w:val="FF0000"/>
        </w:rPr>
      </w:pPr>
      <w:r w:rsidRPr="00A55784">
        <w:rPr>
          <w:i/>
          <w:iCs/>
          <w:color w:val="FF0000"/>
        </w:rPr>
        <w:t>Need more info, will talk with Collections</w:t>
      </w:r>
    </w:p>
    <w:p w14:paraId="6023502A" w14:textId="24ED7DE8" w:rsidR="00DD457E" w:rsidRPr="009735A2" w:rsidRDefault="00DD457E" w:rsidP="00DD457E">
      <w:pPr>
        <w:pStyle w:val="Heading2"/>
      </w:pPr>
      <w:bookmarkStart w:id="113" w:name="_Toc195501408"/>
      <w:r w:rsidRPr="009735A2">
        <w:t>Key Citations</w:t>
      </w:r>
      <w:bookmarkEnd w:id="113"/>
    </w:p>
    <w:p w14:paraId="45C73279" w14:textId="77777777" w:rsidR="00DD457E" w:rsidRPr="009735A2" w:rsidRDefault="00DD457E" w:rsidP="00DD457E">
      <w:pPr>
        <w:numPr>
          <w:ilvl w:val="0"/>
          <w:numId w:val="19"/>
        </w:numPr>
      </w:pPr>
      <w:hyperlink r:id="rId65" w:tgtFrame="_blank" w:history="1">
        <w:r w:rsidRPr="009735A2">
          <w:rPr>
            <w:rStyle w:val="Hyperlink"/>
          </w:rPr>
          <w:t>Lockheed D-21 Wikipedia Page</w:t>
        </w:r>
      </w:hyperlink>
    </w:p>
    <w:p w14:paraId="05E83649" w14:textId="77777777" w:rsidR="00DD457E" w:rsidRPr="009735A2" w:rsidRDefault="00DD457E" w:rsidP="00DD457E">
      <w:pPr>
        <w:numPr>
          <w:ilvl w:val="0"/>
          <w:numId w:val="19"/>
        </w:numPr>
      </w:pPr>
      <w:hyperlink r:id="rId66" w:tgtFrame="_blank" w:history="1">
        <w:r w:rsidRPr="009735A2">
          <w:rPr>
            <w:rStyle w:val="Hyperlink"/>
          </w:rPr>
          <w:t>Lockheed D-21B National Museum AF</w:t>
        </w:r>
      </w:hyperlink>
    </w:p>
    <w:p w14:paraId="38773855" w14:textId="77777777" w:rsidR="00DD457E" w:rsidRPr="009735A2" w:rsidRDefault="00DD457E" w:rsidP="00DD457E">
      <w:pPr>
        <w:numPr>
          <w:ilvl w:val="0"/>
          <w:numId w:val="19"/>
        </w:numPr>
      </w:pPr>
      <w:hyperlink r:id="rId67" w:tgtFrame="_blank" w:history="1">
        <w:r w:rsidRPr="009735A2">
          <w:rPr>
            <w:rStyle w:val="Hyperlink"/>
          </w:rPr>
          <w:t>Lockheed D-21B Drone Museum of Flight</w:t>
        </w:r>
      </w:hyperlink>
    </w:p>
    <w:p w14:paraId="50B8D5FE" w14:textId="77777777" w:rsidR="00DD457E" w:rsidRPr="009735A2" w:rsidRDefault="00DD457E" w:rsidP="00DD457E">
      <w:pPr>
        <w:numPr>
          <w:ilvl w:val="0"/>
          <w:numId w:val="19"/>
        </w:numPr>
      </w:pPr>
      <w:hyperlink r:id="rId68" w:tgtFrame="_blank" w:history="1">
        <w:r w:rsidRPr="009735A2">
          <w:rPr>
            <w:rStyle w:val="Hyperlink"/>
          </w:rPr>
          <w:t>Lockheed D-21B Pima Air &amp; Space Museum</w:t>
        </w:r>
      </w:hyperlink>
    </w:p>
    <w:p w14:paraId="283414E9" w14:textId="77777777" w:rsidR="00ED29C9" w:rsidRDefault="00ED29C9" w:rsidP="00ED29C9">
      <w:pPr>
        <w:pStyle w:val="Heading1"/>
      </w:pPr>
      <w:bookmarkStart w:id="114" w:name="_Toc195170841"/>
      <w:bookmarkStart w:id="115" w:name="_Toc195501409"/>
      <w:r>
        <w:t xml:space="preserve">Ben Rich—Passing </w:t>
      </w:r>
      <w:proofErr w:type="gramStart"/>
      <w:r>
        <w:t>The</w:t>
      </w:r>
      <w:proofErr w:type="gramEnd"/>
      <w:r>
        <w:t xml:space="preserve"> Torch</w:t>
      </w:r>
      <w:bookmarkEnd w:id="114"/>
      <w:bookmarkEnd w:id="115"/>
    </w:p>
    <w:p w14:paraId="7112F407" w14:textId="77777777" w:rsidR="00ED29C9" w:rsidRDefault="00ED29C9" w:rsidP="00ED29C9">
      <w:pPr>
        <w:pStyle w:val="Heading2"/>
      </w:pPr>
      <w:bookmarkStart w:id="116" w:name="_Toc195170842"/>
      <w:bookmarkStart w:id="117" w:name="_Toc195501410"/>
      <w:r>
        <w:t>Introduction</w:t>
      </w:r>
      <w:bookmarkEnd w:id="116"/>
      <w:bookmarkEnd w:id="117"/>
    </w:p>
    <w:p w14:paraId="7F289205" w14:textId="4C6599BF" w:rsidR="00ED29C9" w:rsidRDefault="00ED29C9" w:rsidP="00ED29C9">
      <w:r>
        <w:t xml:space="preserve">We speak reverently of Kelly Johnson in this presentation.  We </w:t>
      </w:r>
      <w:r w:rsidR="004A55A6">
        <w:t>must</w:t>
      </w:r>
      <w:r>
        <w:t xml:space="preserve"> remember that Johnson stepped down as the head of the Skunk Works in 1975 and was replaced by his protégé Ben Rich.  Rich headed the organization from 1975 until he retired in 1991.  As such, the F-117A was created under Rich, though Johnson was still a consultant to Lockheed.  Rich was enthusiastic about the F-117A, but Johnson did not share that same enthusiasm.</w:t>
      </w:r>
    </w:p>
    <w:p w14:paraId="5276D628" w14:textId="77777777" w:rsidR="00ED29C9" w:rsidRPr="002C2370" w:rsidRDefault="00ED29C9" w:rsidP="00ED29C9">
      <w:pPr>
        <w:pStyle w:val="Heading2"/>
      </w:pPr>
      <w:bookmarkStart w:id="118" w:name="_Toc195170843"/>
      <w:bookmarkStart w:id="119" w:name="_Toc195501411"/>
      <w:r>
        <w:lastRenderedPageBreak/>
        <w:t>History</w:t>
      </w:r>
      <w:bookmarkEnd w:id="118"/>
      <w:bookmarkEnd w:id="119"/>
    </w:p>
    <w:p w14:paraId="34029E9D" w14:textId="77777777" w:rsidR="00ED29C9" w:rsidRPr="002C2370" w:rsidRDefault="00ED29C9" w:rsidP="00ED29C9">
      <w:r w:rsidRPr="002C2370">
        <w:t xml:space="preserve">Ben Rich, whose full name was Benjamin Robert Rich, was </w:t>
      </w:r>
      <w:r>
        <w:t xml:space="preserve">an </w:t>
      </w:r>
      <w:r w:rsidRPr="002C2370">
        <w:t xml:space="preserve">aeronautical engineer and the second director of </w:t>
      </w:r>
      <w:r>
        <w:t xml:space="preserve">the </w:t>
      </w:r>
      <w:r w:rsidRPr="002C2370">
        <w:t>Lockheed Skunk Works. Born on June 18, 1925, in Manila, Philippines, Rich grew up in the United States and earned a Bachelor of Science in mechanical engineering from UCLA and a master's degree from Caltech.</w:t>
      </w:r>
    </w:p>
    <w:p w14:paraId="638BBDF5" w14:textId="77777777" w:rsidR="00ED29C9" w:rsidRDefault="00ED29C9" w:rsidP="00ED29C9">
      <w:r w:rsidRPr="002C2370">
        <w:t xml:space="preserve">Rich joined Lockheed in 1950 and became deeply involved in the Skunk Works under its founder, </w:t>
      </w:r>
      <w:r>
        <w:t>Kelly</w:t>
      </w:r>
      <w:r w:rsidRPr="002C2370">
        <w:t xml:space="preserve"> Johnson. He contributed to projects like the U-2 spy plane and the SR-71 Blackbird</w:t>
      </w:r>
      <w:r>
        <w:t xml:space="preserve">. </w:t>
      </w:r>
      <w:r w:rsidRPr="002C2370">
        <w:t xml:space="preserve"> In 1975, Rich succeeded Johnson as the head of Skunk Works, a role he held until his retirement in 1991. During his tenure, he oversaw the development of the F-117</w:t>
      </w:r>
      <w:r>
        <w:t>A</w:t>
      </w:r>
      <w:r w:rsidRPr="002C2370">
        <w:t xml:space="preserve"> Nighthawk, the first operational stealth aircraft, which revolutionized military aviation by evading radar detection.</w:t>
      </w:r>
    </w:p>
    <w:p w14:paraId="03034071" w14:textId="77777777" w:rsidR="00ED29C9" w:rsidRPr="002C2370" w:rsidRDefault="00ED29C9" w:rsidP="00ED29C9">
      <w:r w:rsidRPr="002C2370">
        <w:t xml:space="preserve">Known for his engineering brilliance and leadership, Rich was instrumental in pushing the boundaries of aerospace technology. He earned numerous accolades, including the Collier Trophy, and was inducted into the National Aviation Hall of Fame. Rich documented his experiences in his memoir, </w:t>
      </w:r>
      <w:r w:rsidRPr="002C2370">
        <w:rPr>
          <w:i/>
          <w:iCs/>
        </w:rPr>
        <w:t>Skunk Works: A Personal Memoir of My Years at Lockheed</w:t>
      </w:r>
      <w:r w:rsidRPr="002C2370">
        <w:t>, co-authored with Leo Janos</w:t>
      </w:r>
      <w:r>
        <w:t>. The book</w:t>
      </w:r>
      <w:r w:rsidRPr="002C2370">
        <w:t xml:space="preserve"> provides an insider’s look at the secretive world of advanced aircraft design.</w:t>
      </w:r>
    </w:p>
    <w:p w14:paraId="2ECBD9C3" w14:textId="77777777" w:rsidR="00ED29C9" w:rsidRDefault="00ED29C9" w:rsidP="00ED29C9">
      <w:pPr>
        <w:pStyle w:val="Heading2"/>
      </w:pPr>
      <w:bookmarkStart w:id="120" w:name="_Toc195170844"/>
      <w:bookmarkStart w:id="121" w:name="_Toc195501412"/>
      <w:r>
        <w:t>Rich vs. Johnson</w:t>
      </w:r>
      <w:bookmarkEnd w:id="120"/>
      <w:bookmarkEnd w:id="121"/>
    </w:p>
    <w:p w14:paraId="5D6DD5D9" w14:textId="77777777" w:rsidR="00ED29C9" w:rsidRDefault="00ED29C9" w:rsidP="00ED29C9">
      <w:r w:rsidRPr="00272D39">
        <w:t>Kelly Johnson was deeply skeptical of the F-117</w:t>
      </w:r>
      <w:r>
        <w:t>A</w:t>
      </w:r>
      <w:r w:rsidRPr="00272D39">
        <w:t xml:space="preserve"> project during its early stages. A pioneer of high-performance aircraft like the SR-71 Blackbird, Johnson </w:t>
      </w:r>
      <w:r>
        <w:t>firmly believed</w:t>
      </w:r>
      <w:r w:rsidRPr="00272D39">
        <w:t xml:space="preserve"> in speed and altitude as the keys to survivability. The F-117</w:t>
      </w:r>
      <w:r>
        <w:t>A</w:t>
      </w:r>
      <w:r w:rsidRPr="00272D39">
        <w:t xml:space="preserve">, by contrast, sacrificed both—it was subsonic and relied entirely on its radar-evading shape rather than raw performance. Johnson reportedly viewed the concept as </w:t>
      </w:r>
      <w:r>
        <w:t>risky</w:t>
      </w:r>
      <w:r w:rsidRPr="00272D39">
        <w:t xml:space="preserve">, doubting that an aircraft could achieve true invisibility to radar without compromising its ability to fly effectively. </w:t>
      </w:r>
    </w:p>
    <w:p w14:paraId="59B1C5AA" w14:textId="51329BF7" w:rsidR="00ED29C9" w:rsidRPr="002C2370" w:rsidRDefault="00ED29C9" w:rsidP="00ED29C9">
      <w:r w:rsidRPr="00272D39">
        <w:t>According to</w:t>
      </w:r>
      <w:r>
        <w:t xml:space="preserve"> </w:t>
      </w:r>
      <w:r w:rsidRPr="00272D39">
        <w:t xml:space="preserve">Rich’s memoir, </w:t>
      </w:r>
      <w:r w:rsidRPr="00247CD8">
        <w:rPr>
          <w:i/>
          <w:iCs/>
        </w:rPr>
        <w:t>Skunk Works</w:t>
      </w:r>
      <w:r w:rsidRPr="00272D39">
        <w:t xml:space="preserve">, Johnson once told him, </w:t>
      </w:r>
      <w:r w:rsidRPr="00272D39">
        <w:rPr>
          <w:b/>
          <w:bCs/>
        </w:rPr>
        <w:t>“That damn thing will never get off the ground—it’s a bunch of junk.”</w:t>
      </w:r>
      <w:r w:rsidRPr="00272D39">
        <w:t xml:space="preserve"> His skepticism stemmed from </w:t>
      </w:r>
      <w:r w:rsidR="004A55A6">
        <w:t xml:space="preserve">engineering concerns and a philosophical resistance to moving away from the principles that </w:t>
      </w:r>
      <w:r w:rsidRPr="00272D39">
        <w:t>defined his successes. Despite their close mentor-protégé relationship, Rich pushed forward, betting on the untested stealth approach over Johnson’s objections.</w:t>
      </w:r>
    </w:p>
    <w:p w14:paraId="13F8F0D0" w14:textId="77777777" w:rsidR="00ED29C9" w:rsidRDefault="00ED29C9" w:rsidP="00ED29C9">
      <w:r w:rsidRPr="003C258D">
        <w:t>Rich’s persistence paid off. The F-117</w:t>
      </w:r>
      <w:r>
        <w:t>A</w:t>
      </w:r>
      <w:r w:rsidRPr="003C258D">
        <w:t xml:space="preserve">’s faceted design, combined with radar-absorbent materials, reduced its radar cross-section to that of a small bird, a </w:t>
      </w:r>
      <w:r>
        <w:t>revolutionary feat</w:t>
      </w:r>
      <w:r w:rsidRPr="003C258D">
        <w:t xml:space="preserve">. The aircraft’s success </w:t>
      </w:r>
      <w:r>
        <w:t>validated Rich’s vision and</w:t>
      </w:r>
      <w:r w:rsidRPr="003C258D">
        <w:t xml:space="preserve"> marked a turning point in military aviation, shifting the focus from speed to stealth. Johnson, who retired in 1975 but remained a </w:t>
      </w:r>
      <w:r w:rsidRPr="003C258D">
        <w:lastRenderedPageBreak/>
        <w:t>consultant, lived to see the F-117</w:t>
      </w:r>
      <w:r>
        <w:t>A</w:t>
      </w:r>
      <w:r w:rsidRPr="003C258D">
        <w:t xml:space="preserve">’s early flights before </w:t>
      </w:r>
      <w:r>
        <w:t>he died</w:t>
      </w:r>
      <w:r w:rsidRPr="003C258D">
        <w:t xml:space="preserve"> in 1990, though it’s unclear if he ever fully reconciled with the project’s departure from his design ethos. </w:t>
      </w:r>
    </w:p>
    <w:p w14:paraId="503B1E2C" w14:textId="77777777" w:rsidR="00ED29C9" w:rsidRDefault="00ED29C9" w:rsidP="00ED29C9">
      <w:pPr>
        <w:pStyle w:val="Heading2"/>
      </w:pPr>
      <w:bookmarkStart w:id="122" w:name="_Toc195170845"/>
      <w:bookmarkStart w:id="123" w:name="_Toc195501413"/>
      <w:r>
        <w:t>Awards</w:t>
      </w:r>
      <w:bookmarkEnd w:id="122"/>
      <w:bookmarkEnd w:id="123"/>
    </w:p>
    <w:p w14:paraId="07016A2F" w14:textId="77777777" w:rsidR="00ED29C9" w:rsidRDefault="00ED29C9" w:rsidP="00ED29C9">
      <w:r>
        <w:t>Rich</w:t>
      </w:r>
      <w:r w:rsidRPr="00AB3DC7">
        <w:t xml:space="preserve"> received numerous accolades throughout his career for his groundbreaking contributions to aviation and stealth technology. Among his most notable awards</w:t>
      </w:r>
      <w:r>
        <w:t>:</w:t>
      </w:r>
    </w:p>
    <w:p w14:paraId="5C534BA3" w14:textId="58CEFA77" w:rsidR="00ED29C9" w:rsidRDefault="00ED29C9" w:rsidP="00ED29C9">
      <w:pPr>
        <w:pStyle w:val="ListParagraph"/>
        <w:numPr>
          <w:ilvl w:val="0"/>
          <w:numId w:val="3"/>
        </w:numPr>
      </w:pPr>
      <w:r w:rsidRPr="00AB3DC7">
        <w:t xml:space="preserve">Collier Trophy, which he and the Lockheed team won in 1989 for </w:t>
      </w:r>
      <w:r>
        <w:t>producing and deploying</w:t>
      </w:r>
      <w:r w:rsidRPr="00AB3DC7">
        <w:t xml:space="preserve"> the F-117A Stealth Fighter, </w:t>
      </w:r>
      <w:r w:rsidR="004A55A6">
        <w:t>recognized</w:t>
      </w:r>
      <w:r w:rsidRPr="00AB3DC7">
        <w:t xml:space="preserve"> as one of the year's </w:t>
      </w:r>
      <w:r>
        <w:t>most outstanding</w:t>
      </w:r>
      <w:r w:rsidRPr="00AB3DC7">
        <w:t xml:space="preserve"> achievements in aeronautics. </w:t>
      </w:r>
    </w:p>
    <w:p w14:paraId="02899FC2" w14:textId="77777777" w:rsidR="00ED29C9" w:rsidRDefault="00ED29C9" w:rsidP="00ED29C9">
      <w:pPr>
        <w:pStyle w:val="ListParagraph"/>
        <w:numPr>
          <w:ilvl w:val="0"/>
          <w:numId w:val="3"/>
        </w:numPr>
      </w:pPr>
      <w:r w:rsidRPr="00AB3DC7">
        <w:t xml:space="preserve">In January 1981, he was awarded the Department of Defense Medal for Distinguished Public Service for his work on the then-classified </w:t>
      </w:r>
      <w:r>
        <w:t>F-117A</w:t>
      </w:r>
      <w:r w:rsidRPr="00AB3DC7">
        <w:t xml:space="preserve">, presented in a secret ceremony by Secretary of Defense Harold Brown. </w:t>
      </w:r>
    </w:p>
    <w:p w14:paraId="74C28C65" w14:textId="77777777" w:rsidR="00ED29C9" w:rsidRDefault="00ED29C9" w:rsidP="00ED29C9">
      <w:pPr>
        <w:pStyle w:val="ListParagraph"/>
        <w:numPr>
          <w:ilvl w:val="0"/>
          <w:numId w:val="3"/>
        </w:numPr>
      </w:pPr>
      <w:r>
        <w:t>In</w:t>
      </w:r>
      <w:r w:rsidRPr="00AB3DC7">
        <w:t xml:space="preserve"> 1994, he received the Distinguished Service Medal, the highest U.S. military honor for a civilian. </w:t>
      </w:r>
    </w:p>
    <w:p w14:paraId="6691045D" w14:textId="77777777" w:rsidR="00ED29C9" w:rsidRDefault="00ED29C9" w:rsidP="00ED29C9">
      <w:pPr>
        <w:pStyle w:val="ListParagraph"/>
        <w:numPr>
          <w:ilvl w:val="0"/>
          <w:numId w:val="3"/>
        </w:numPr>
      </w:pPr>
      <w:r>
        <w:t>He was honored</w:t>
      </w:r>
      <w:r w:rsidRPr="00AB3DC7">
        <w:t xml:space="preserve"> as the San Fernando Valley Engineer of the Year in 1981 </w:t>
      </w:r>
    </w:p>
    <w:p w14:paraId="64615680" w14:textId="77777777" w:rsidR="00ED29C9" w:rsidRDefault="00ED29C9" w:rsidP="00ED29C9">
      <w:pPr>
        <w:pStyle w:val="ListParagraph"/>
        <w:numPr>
          <w:ilvl w:val="0"/>
          <w:numId w:val="3"/>
        </w:numPr>
      </w:pPr>
      <w:r>
        <w:t xml:space="preserve">He received </w:t>
      </w:r>
      <w:r w:rsidRPr="00AB3DC7">
        <w:t xml:space="preserve">UCLA’s Alumnus Engineer of the Year in 1982. </w:t>
      </w:r>
    </w:p>
    <w:p w14:paraId="054049DD" w14:textId="1483CC7C" w:rsidR="00ED29C9" w:rsidRDefault="00ED29C9" w:rsidP="00ED29C9">
      <w:pPr>
        <w:pStyle w:val="ListParagraph"/>
        <w:numPr>
          <w:ilvl w:val="0"/>
          <w:numId w:val="3"/>
        </w:numPr>
      </w:pPr>
      <w:r>
        <w:t>Elected</w:t>
      </w:r>
      <w:r w:rsidRPr="00AB3DC7">
        <w:t xml:space="preserve"> to the National Academy of Engineering in 1989</w:t>
      </w:r>
      <w:r w:rsidR="004A55A6">
        <w:t>,</w:t>
      </w:r>
      <w:r w:rsidRPr="00AB3DC7">
        <w:t xml:space="preserve"> further underscored his impact</w:t>
      </w:r>
    </w:p>
    <w:p w14:paraId="0E5E6334" w14:textId="77777777" w:rsidR="00ED29C9" w:rsidRDefault="00ED29C9" w:rsidP="00ED29C9">
      <w:pPr>
        <w:pStyle w:val="ListParagraph"/>
        <w:numPr>
          <w:ilvl w:val="0"/>
          <w:numId w:val="3"/>
        </w:numPr>
      </w:pPr>
      <w:r w:rsidRPr="00AB3DC7">
        <w:t>In 2005, he was posthumously inducted into the National Aviation Hall of Fame, cementing his legacy as a pioneer in aerospace engineering.</w:t>
      </w:r>
    </w:p>
    <w:p w14:paraId="5610730B" w14:textId="77777777" w:rsidR="00ED29C9" w:rsidRDefault="00ED29C9" w:rsidP="00ED29C9">
      <w:pPr>
        <w:pStyle w:val="Heading2"/>
      </w:pPr>
      <w:bookmarkStart w:id="124" w:name="_Toc195170846"/>
      <w:bookmarkStart w:id="125" w:name="_Toc195501414"/>
      <w:r>
        <w:t>Epilogue</w:t>
      </w:r>
      <w:bookmarkEnd w:id="124"/>
      <w:bookmarkEnd w:id="125"/>
      <w:r>
        <w:t xml:space="preserve"> </w:t>
      </w:r>
    </w:p>
    <w:p w14:paraId="501A4CD4" w14:textId="37D0BF71" w:rsidR="00ED29C9" w:rsidRDefault="00ED29C9" w:rsidP="00ED29C9">
      <w:r>
        <w:t>Ben Rich</w:t>
      </w:r>
      <w:r w:rsidRPr="002C2370">
        <w:t xml:space="preserve"> passed away on January 5, 1995, leaving </w:t>
      </w:r>
      <w:r w:rsidR="00E61EAD" w:rsidRPr="002C2370">
        <w:t>a legacy</w:t>
      </w:r>
      <w:r w:rsidRPr="002C2370">
        <w:t xml:space="preserve"> in aviation and defense technology.</w:t>
      </w:r>
    </w:p>
    <w:p w14:paraId="5DF64531" w14:textId="77777777" w:rsidR="00DD457E" w:rsidRDefault="00DD457E" w:rsidP="00DD457E"/>
    <w:p w14:paraId="235F16BB" w14:textId="55752A2E" w:rsidR="00981CE6" w:rsidRDefault="00ED6B12" w:rsidP="00981CE6">
      <w:pPr>
        <w:pStyle w:val="Heading1"/>
      </w:pPr>
      <w:bookmarkStart w:id="126" w:name="_Toc195501415"/>
      <w:r>
        <w:t>F-117A</w:t>
      </w:r>
      <w:r w:rsidR="00981CE6">
        <w:t xml:space="preserve"> Nighthawk</w:t>
      </w:r>
      <w:bookmarkEnd w:id="126"/>
    </w:p>
    <w:p w14:paraId="7AEC12A1" w14:textId="77777777" w:rsidR="00266E37" w:rsidRDefault="00266E37" w:rsidP="00266E37">
      <w:pPr>
        <w:pStyle w:val="Heading2"/>
      </w:pPr>
      <w:bookmarkStart w:id="127" w:name="_Toc195501416"/>
      <w:r>
        <w:t>History &amp; Innovation</w:t>
      </w:r>
      <w:bookmarkEnd w:id="127"/>
    </w:p>
    <w:p w14:paraId="4D93A884" w14:textId="205E677F" w:rsidR="00266E37" w:rsidRPr="00E3042E" w:rsidRDefault="00266E37" w:rsidP="00266E37">
      <w:r w:rsidRPr="00E3042E">
        <w:t xml:space="preserve">The Lockheed </w:t>
      </w:r>
      <w:r w:rsidR="00ED6B12">
        <w:t>F-117A</w:t>
      </w:r>
      <w:r w:rsidRPr="00E3042E">
        <w:t xml:space="preserve"> Nighthawk is a groundbreaking aircraft renowned as the world’s first operational stealth fighter. Developed by Lockheed’s Skunk Works under the leadership of Kelly Johnson and later Ben Rich, it redefined aerial warfare by prioritizing radar evasion over speed or maneuverability. Its history and innovations are a testament to Cold War ingenuity and the pursuit of technological supremacy.</w:t>
      </w:r>
    </w:p>
    <w:p w14:paraId="34B4BDE0" w14:textId="79EA6072" w:rsidR="00266E37" w:rsidRPr="00E3042E" w:rsidRDefault="00266E37" w:rsidP="00266E37">
      <w:pPr>
        <w:pStyle w:val="Heading3"/>
      </w:pPr>
      <w:bookmarkStart w:id="128" w:name="_Toc195501417"/>
      <w:r w:rsidRPr="00E3042E">
        <w:lastRenderedPageBreak/>
        <w:t xml:space="preserve">History of the </w:t>
      </w:r>
      <w:r w:rsidR="00ED6B12">
        <w:t>F-117A</w:t>
      </w:r>
      <w:bookmarkEnd w:id="128"/>
    </w:p>
    <w:p w14:paraId="14E4FFC3" w14:textId="62E45B5C" w:rsidR="00266E37" w:rsidRPr="00E3042E" w:rsidRDefault="00266E37" w:rsidP="00266E37">
      <w:r w:rsidRPr="00E3042E">
        <w:t xml:space="preserve">The </w:t>
      </w:r>
      <w:r w:rsidR="00ED6B12">
        <w:t>F-117A</w:t>
      </w:r>
      <w:r w:rsidRPr="00E3042E">
        <w:t>’s story begins in the 1970s, rooted in the escalating Cold War and the U.S. need to penetrate increasingly sophisticated Soviet air defenses.</w:t>
      </w:r>
    </w:p>
    <w:p w14:paraId="303496F6" w14:textId="77777777" w:rsidR="00266E37" w:rsidRPr="00E3042E" w:rsidRDefault="00266E37" w:rsidP="00266E37">
      <w:pPr>
        <w:pStyle w:val="Heading4"/>
      </w:pPr>
      <w:r w:rsidRPr="00E3042E">
        <w:t xml:space="preserve">Origins (1970s): </w:t>
      </w:r>
    </w:p>
    <w:p w14:paraId="6C901AE7" w14:textId="77777777" w:rsidR="00266E37" w:rsidRPr="00E3042E" w:rsidRDefault="00266E37" w:rsidP="009719C2">
      <w:pPr>
        <w:numPr>
          <w:ilvl w:val="0"/>
          <w:numId w:val="20"/>
        </w:numPr>
      </w:pPr>
      <w:r w:rsidRPr="00E3042E">
        <w:t>The concept emerged from a 1971 DARPA request for a stealth aircraft, spurred by the limitations of traditional fighters against Soviet radar and SAMs (like the SA-10). Lockheed’s Skunk Works, fresh off the SR-71, took the lead.</w:t>
      </w:r>
    </w:p>
    <w:p w14:paraId="6F651151" w14:textId="455EFD03" w:rsidR="00266E37" w:rsidRPr="00E3042E" w:rsidRDefault="00266E37" w:rsidP="009719C2">
      <w:pPr>
        <w:numPr>
          <w:ilvl w:val="0"/>
          <w:numId w:val="20"/>
        </w:numPr>
      </w:pPr>
      <w:r w:rsidRPr="00E3042E">
        <w:t xml:space="preserve">In 1975, under the “Have Blue” program, Lockheed built two experimental demonstrators to test stealth principles. The first Have Blue flight occurred on December 1, 1977, at Groom Lake (Area 51). Despite both prototypes crashing during testing (one in 1978, one in 1979), they proved </w:t>
      </w:r>
      <w:r w:rsidR="004A55A6">
        <w:t xml:space="preserve">that </w:t>
      </w:r>
      <w:r w:rsidRPr="00E3042E">
        <w:t>stealth was viable.</w:t>
      </w:r>
    </w:p>
    <w:p w14:paraId="135644F1" w14:textId="3254D309" w:rsidR="00266E37" w:rsidRPr="00E3042E" w:rsidRDefault="00266E37" w:rsidP="009719C2">
      <w:pPr>
        <w:numPr>
          <w:ilvl w:val="0"/>
          <w:numId w:val="20"/>
        </w:numPr>
      </w:pPr>
      <w:r w:rsidRPr="00E3042E">
        <w:t xml:space="preserve">The success of Have Blue led to the </w:t>
      </w:r>
      <w:r w:rsidR="00ED6B12">
        <w:t>F-117A</w:t>
      </w:r>
      <w:r w:rsidRPr="00E3042E">
        <w:t xml:space="preserve"> contract in 1978 under the “Senior Trend” program, a top-secret effort funded through black budgets. The Air Force aimed for a small, operational fleet to strike high-value targets undetected.</w:t>
      </w:r>
    </w:p>
    <w:p w14:paraId="6F9F9668" w14:textId="77777777" w:rsidR="00266E37" w:rsidRPr="00E3042E" w:rsidRDefault="00266E37" w:rsidP="00266E37">
      <w:pPr>
        <w:pStyle w:val="Heading4"/>
      </w:pPr>
      <w:r w:rsidRPr="00E3042E">
        <w:t xml:space="preserve">Development and First Flight: </w:t>
      </w:r>
    </w:p>
    <w:p w14:paraId="585A1136" w14:textId="7B30CE57" w:rsidR="00266E37" w:rsidRPr="00E3042E" w:rsidRDefault="00266E37" w:rsidP="009719C2">
      <w:pPr>
        <w:numPr>
          <w:ilvl w:val="0"/>
          <w:numId w:val="20"/>
        </w:numPr>
      </w:pPr>
      <w:r w:rsidRPr="00E3042E">
        <w:t xml:space="preserve">The </w:t>
      </w:r>
      <w:r w:rsidR="00ED6B12">
        <w:t>F-117A</w:t>
      </w:r>
      <w:r w:rsidRPr="00E3042E">
        <w:t>’s first flight was on June 18, 1981, piloted by Hal Farley at Area 51. Early tests revealed stability issues due to its angular design, but refinements followed quickly.</w:t>
      </w:r>
    </w:p>
    <w:p w14:paraId="12532128" w14:textId="77777777" w:rsidR="00266E37" w:rsidRPr="00E3042E" w:rsidRDefault="00266E37" w:rsidP="009719C2">
      <w:pPr>
        <w:numPr>
          <w:ilvl w:val="0"/>
          <w:numId w:val="20"/>
        </w:numPr>
      </w:pPr>
      <w:r w:rsidRPr="00E3042E">
        <w:t>The program remained classified until November 10, 1988, when the Pentagon publicly acknowledged it, unveiling a grainy photo. By then, it had been operational for five years.</w:t>
      </w:r>
    </w:p>
    <w:p w14:paraId="1A2BBB86" w14:textId="77777777" w:rsidR="00266E37" w:rsidRPr="00E3042E" w:rsidRDefault="00266E37" w:rsidP="00266E37">
      <w:pPr>
        <w:pStyle w:val="Heading4"/>
      </w:pPr>
      <w:r w:rsidRPr="00E3042E">
        <w:t xml:space="preserve">Operational History: </w:t>
      </w:r>
    </w:p>
    <w:p w14:paraId="1AC5BBCE" w14:textId="7C250E76" w:rsidR="00266E37" w:rsidRPr="00E3042E" w:rsidRDefault="00266E37" w:rsidP="009719C2">
      <w:pPr>
        <w:numPr>
          <w:ilvl w:val="0"/>
          <w:numId w:val="20"/>
        </w:numPr>
      </w:pPr>
      <w:r w:rsidRPr="00E3042E">
        <w:t xml:space="preserve">The </w:t>
      </w:r>
      <w:r w:rsidR="00ED6B12">
        <w:t>F-117A</w:t>
      </w:r>
      <w:r w:rsidRPr="00E3042E">
        <w:t xml:space="preserve"> entered service with the 4450th Tactical Group (later 37th Tactical Fighter Wing) at Tonopah Test Range, Nevada, in October 1983. Night operations and extreme secrecy defined its early years—pilots flew under darkness to conceal its existence.</w:t>
      </w:r>
    </w:p>
    <w:p w14:paraId="2EC28330" w14:textId="0F2B223A" w:rsidR="00266E37" w:rsidRPr="00E3042E" w:rsidRDefault="00266E37" w:rsidP="009719C2">
      <w:pPr>
        <w:numPr>
          <w:ilvl w:val="0"/>
          <w:numId w:val="20"/>
        </w:numPr>
      </w:pPr>
      <w:r w:rsidRPr="00E3042E">
        <w:t xml:space="preserve">Its combat debut came during the 1989 U.S. invasion of Panama (Operation Just Cause), where two </w:t>
      </w:r>
      <w:r w:rsidR="00ED6B12">
        <w:t>F-117A</w:t>
      </w:r>
      <w:r w:rsidRPr="00E3042E">
        <w:t>s dropped bombs to disorient Noriega’s forces, though their role was minor.</w:t>
      </w:r>
    </w:p>
    <w:p w14:paraId="772F8880" w14:textId="707EC69D" w:rsidR="00266E37" w:rsidRPr="00E3042E" w:rsidRDefault="00266E37" w:rsidP="009719C2">
      <w:pPr>
        <w:numPr>
          <w:ilvl w:val="0"/>
          <w:numId w:val="20"/>
        </w:numPr>
      </w:pPr>
      <w:r w:rsidRPr="00E3042E">
        <w:t xml:space="preserve">The Gulf War (1991) cemented its legend. On January 17, 1991, </w:t>
      </w:r>
      <w:r w:rsidR="00ED6B12">
        <w:t>F-117A</w:t>
      </w:r>
      <w:r w:rsidRPr="00E3042E">
        <w:t xml:space="preserve">s struck Iraqi targets in Baghdad, evading dense radar and SAM networks. Flying 1,271 sorties, they hit 40% of strategic targets </w:t>
      </w:r>
      <w:r w:rsidR="004A55A6">
        <w:t>without</w:t>
      </w:r>
      <w:r w:rsidRPr="00E3042E">
        <w:t xml:space="preserve"> losses, proving stealth’s battlefield value.</w:t>
      </w:r>
    </w:p>
    <w:p w14:paraId="75947BF3" w14:textId="6B64034D" w:rsidR="00266E37" w:rsidRPr="00E3042E" w:rsidRDefault="00266E37" w:rsidP="009719C2">
      <w:pPr>
        <w:numPr>
          <w:ilvl w:val="0"/>
          <w:numId w:val="20"/>
        </w:numPr>
      </w:pPr>
      <w:r w:rsidRPr="00E3042E">
        <w:lastRenderedPageBreak/>
        <w:t xml:space="preserve">Later conflicts included the Balkans (1999), where one </w:t>
      </w:r>
      <w:r w:rsidR="00ED6B12">
        <w:t>F-117A</w:t>
      </w:r>
      <w:r w:rsidRPr="00E3042E">
        <w:t xml:space="preserve"> was shot down over Serbia on March 27, 1999, by an SA-3 missile—its only combat loss, attributed to predictable flight paths and Serbian ingenuity. It also flew in Afghanistan (2001) and Iraq (2003).</w:t>
      </w:r>
    </w:p>
    <w:p w14:paraId="5C641761" w14:textId="7871388B" w:rsidR="00266E37" w:rsidRPr="00E3042E" w:rsidRDefault="00266E37" w:rsidP="009719C2">
      <w:pPr>
        <w:numPr>
          <w:ilvl w:val="0"/>
          <w:numId w:val="20"/>
        </w:numPr>
      </w:pPr>
      <w:r w:rsidRPr="00E3042E">
        <w:t xml:space="preserve">Retirement came in April 2008, driven by high maintenance costs ($60 million per plane annually) and the rise of the F-22 and B-2. However, some </w:t>
      </w:r>
      <w:r w:rsidR="00ED6B12">
        <w:t>F-117A</w:t>
      </w:r>
      <w:r w:rsidRPr="00E3042E">
        <w:t>s remain airworthy for testing, spotted as late as 2023.</w:t>
      </w:r>
    </w:p>
    <w:p w14:paraId="06E1D90E" w14:textId="70E11AC8" w:rsidR="00266E37" w:rsidRPr="00E3042E" w:rsidRDefault="00266E37" w:rsidP="009719C2">
      <w:pPr>
        <w:numPr>
          <w:ilvl w:val="0"/>
          <w:numId w:val="20"/>
        </w:numPr>
      </w:pPr>
      <w:r w:rsidRPr="00467980">
        <w:rPr>
          <w:rStyle w:val="Heading4Char"/>
        </w:rPr>
        <w:t>Production:</w:t>
      </w:r>
      <w:r w:rsidRPr="00E3042E">
        <w:t xml:space="preserve"> Lockheed built 59 </w:t>
      </w:r>
      <w:r w:rsidR="00ED6B12">
        <w:t>F-117</w:t>
      </w:r>
      <w:r w:rsidRPr="00E3042E">
        <w:t>As (including 5 Y</w:t>
      </w:r>
      <w:r w:rsidR="00ED6B12">
        <w:t>F-117A</w:t>
      </w:r>
      <w:r w:rsidRPr="00E3042E">
        <w:t xml:space="preserve"> prototypes), with the last delivered in 1990. </w:t>
      </w:r>
      <w:r w:rsidR="004A55A6">
        <w:t>The total</w:t>
      </w:r>
      <w:r w:rsidRPr="00E3042E">
        <w:t xml:space="preserve"> program cost was around $6 billion.</w:t>
      </w:r>
    </w:p>
    <w:p w14:paraId="2150A862" w14:textId="0A9B0126" w:rsidR="00266E37" w:rsidRPr="00E3042E" w:rsidRDefault="00266E37" w:rsidP="00266E37">
      <w:pPr>
        <w:pStyle w:val="Heading3"/>
      </w:pPr>
      <w:bookmarkStart w:id="129" w:name="_Toc195501418"/>
      <w:r w:rsidRPr="00E3042E">
        <w:t xml:space="preserve">Innovations of the </w:t>
      </w:r>
      <w:r w:rsidR="00ED6B12">
        <w:t>F-117A</w:t>
      </w:r>
      <w:bookmarkEnd w:id="129"/>
    </w:p>
    <w:p w14:paraId="2E587738" w14:textId="013F624E" w:rsidR="00266E37" w:rsidRPr="00E3042E" w:rsidRDefault="00266E37" w:rsidP="00266E37">
      <w:r w:rsidRPr="00E3042E">
        <w:t xml:space="preserve">The </w:t>
      </w:r>
      <w:r w:rsidR="00ED6B12">
        <w:t>F-117A</w:t>
      </w:r>
      <w:r w:rsidRPr="00E3042E">
        <w:t>’s defining feature was stealth, but its innovations went beyond invisibility, blending engineering daring with practical trade-offs.</w:t>
      </w:r>
    </w:p>
    <w:p w14:paraId="12E25AFD" w14:textId="77777777" w:rsidR="00266E37" w:rsidRPr="00E3042E" w:rsidRDefault="00266E37" w:rsidP="00266E37">
      <w:pPr>
        <w:pStyle w:val="Heading4"/>
      </w:pPr>
      <w:r w:rsidRPr="00E3042E">
        <w:t xml:space="preserve">Stealth Technology: </w:t>
      </w:r>
    </w:p>
    <w:p w14:paraId="10C965DE" w14:textId="60013D29" w:rsidR="00266E37" w:rsidRPr="00E3042E" w:rsidRDefault="00266E37" w:rsidP="009719C2">
      <w:pPr>
        <w:numPr>
          <w:ilvl w:val="0"/>
          <w:numId w:val="21"/>
        </w:numPr>
      </w:pPr>
      <w:r w:rsidRPr="00E406A1">
        <w:rPr>
          <w:rStyle w:val="Heading5Char"/>
        </w:rPr>
        <w:t>Faceted Design:</w:t>
      </w:r>
      <w:r w:rsidRPr="00E3042E">
        <w:t xml:space="preserve"> Inspired by </w:t>
      </w:r>
      <w:r w:rsidR="000F6334">
        <w:t xml:space="preserve">Pyotr Ufimtsev's 1960s Soviet paper </w:t>
      </w:r>
      <w:r w:rsidRPr="00E3042E">
        <w:t xml:space="preserve">on radar wave reflection, the </w:t>
      </w:r>
      <w:r w:rsidR="00ED6B12">
        <w:t>F-117A</w:t>
      </w:r>
      <w:r w:rsidRPr="00E3042E">
        <w:t xml:space="preserve"> used flat, angular panels to deflect radar signals away from their source. This “faceted” shape, calculated via early computers, reduced its radar cross-section (RCS) to that of a small bird—about 0.001 square meters—versus 100 square meters for a typical fighter.</w:t>
      </w:r>
    </w:p>
    <w:p w14:paraId="1955B3D7" w14:textId="77777777" w:rsidR="00266E37" w:rsidRPr="00E3042E" w:rsidRDefault="00266E37" w:rsidP="009719C2">
      <w:pPr>
        <w:numPr>
          <w:ilvl w:val="0"/>
          <w:numId w:val="21"/>
        </w:numPr>
      </w:pPr>
      <w:r w:rsidRPr="00E406A1">
        <w:rPr>
          <w:rStyle w:val="Heading5Char"/>
        </w:rPr>
        <w:t>Radar-Absorbent Material (RAM):</w:t>
      </w:r>
      <w:r w:rsidRPr="00E3042E">
        <w:t xml:space="preserve"> The airframe was coated with RAM, including paints and composites, to absorb radar energy. Maintenance was intensive, as RAM degraded with weather and wear.</w:t>
      </w:r>
    </w:p>
    <w:p w14:paraId="07E10FCF" w14:textId="77777777" w:rsidR="00266E37" w:rsidRPr="00E3042E" w:rsidRDefault="00266E37" w:rsidP="009719C2">
      <w:pPr>
        <w:numPr>
          <w:ilvl w:val="0"/>
          <w:numId w:val="21"/>
        </w:numPr>
      </w:pPr>
      <w:r w:rsidRPr="00E406A1">
        <w:rPr>
          <w:rStyle w:val="Heading5Char"/>
        </w:rPr>
        <w:t>Infrared and Acoustic Suppression:</w:t>
      </w:r>
      <w:r w:rsidRPr="00E3042E">
        <w:t xml:space="preserve"> Exhausts were shielded and cooled to minimize heat signatures, and the design reduced engine noise, though it still required night ops for full concealment.</w:t>
      </w:r>
    </w:p>
    <w:p w14:paraId="60281D5D" w14:textId="77777777" w:rsidR="00266E37" w:rsidRPr="00E3042E" w:rsidRDefault="00266E37" w:rsidP="00266E37">
      <w:pPr>
        <w:pStyle w:val="Heading4"/>
      </w:pPr>
      <w:r w:rsidRPr="00E3042E">
        <w:t xml:space="preserve">Aerodynamic Compromise: </w:t>
      </w:r>
    </w:p>
    <w:p w14:paraId="7DFB5638" w14:textId="572BEE26" w:rsidR="00266E37" w:rsidRPr="00E3042E" w:rsidRDefault="00266E37" w:rsidP="009719C2">
      <w:pPr>
        <w:numPr>
          <w:ilvl w:val="0"/>
          <w:numId w:val="21"/>
        </w:numPr>
      </w:pPr>
      <w:r w:rsidRPr="00E3042E">
        <w:t xml:space="preserve">The </w:t>
      </w:r>
      <w:r w:rsidR="00ED6B12">
        <w:t>F-117A</w:t>
      </w:r>
      <w:r w:rsidRPr="00E3042E">
        <w:t xml:space="preserve"> sacrificed speed (subsonic, max Mach 0.92 or ~617 mph) and agility for stealth. Its faceted shape made it aerodynamically unstable, relying on a fly-by-wire system to keep it aloft—a first for operational stealth aircraft.</w:t>
      </w:r>
    </w:p>
    <w:p w14:paraId="2E278F97" w14:textId="77777777" w:rsidR="00266E37" w:rsidRPr="00E3042E" w:rsidRDefault="00266E37" w:rsidP="009719C2">
      <w:pPr>
        <w:numPr>
          <w:ilvl w:val="0"/>
          <w:numId w:val="21"/>
        </w:numPr>
      </w:pPr>
      <w:r w:rsidRPr="00E3042E">
        <w:t>Twin General Electric F404 engines, non-afterburning variants from the F/A-18, provided reliability over thrust, emphasizing stealth over performance.</w:t>
      </w:r>
    </w:p>
    <w:p w14:paraId="3EBC6767" w14:textId="77777777" w:rsidR="00266E37" w:rsidRPr="00E3042E" w:rsidRDefault="00266E37" w:rsidP="00266E37">
      <w:pPr>
        <w:pStyle w:val="Heading3"/>
      </w:pPr>
      <w:bookmarkStart w:id="130" w:name="_Toc195501419"/>
      <w:r w:rsidRPr="00E3042E">
        <w:lastRenderedPageBreak/>
        <w:t>Weapons and Avionics:</w:t>
      </w:r>
      <w:bookmarkEnd w:id="130"/>
      <w:r w:rsidRPr="00E3042E">
        <w:t xml:space="preserve"> </w:t>
      </w:r>
    </w:p>
    <w:p w14:paraId="5CD7A233" w14:textId="77777777" w:rsidR="00266E37" w:rsidRPr="00E3042E" w:rsidRDefault="00266E37" w:rsidP="009719C2">
      <w:pPr>
        <w:numPr>
          <w:ilvl w:val="0"/>
          <w:numId w:val="21"/>
        </w:numPr>
      </w:pPr>
      <w:r w:rsidRPr="00E3042E">
        <w:t>It carried two internal bomb bays for precision-guided munitions, typically 2,000-lb GBU-27 laser-guided bombs, ensuring no external protrusions broke its stealth profile.</w:t>
      </w:r>
    </w:p>
    <w:p w14:paraId="577658D1" w14:textId="77777777" w:rsidR="00266E37" w:rsidRPr="00E3042E" w:rsidRDefault="00266E37" w:rsidP="009719C2">
      <w:pPr>
        <w:numPr>
          <w:ilvl w:val="0"/>
          <w:numId w:val="21"/>
        </w:numPr>
      </w:pPr>
      <w:r w:rsidRPr="00E3042E">
        <w:t>Advanced navigation and targeting came via an infrared acquisition system (FLIR/DLIR) and laser designators, allowing pinpoint strikes without radar emissions that could betray its position.</w:t>
      </w:r>
    </w:p>
    <w:p w14:paraId="723A1F0B" w14:textId="77777777" w:rsidR="00266E37" w:rsidRPr="00E3042E" w:rsidRDefault="00266E37" w:rsidP="00266E37">
      <w:pPr>
        <w:pStyle w:val="Heading4"/>
      </w:pPr>
      <w:r w:rsidRPr="00E3042E">
        <w:t xml:space="preserve">Materials and Construction: </w:t>
      </w:r>
    </w:p>
    <w:p w14:paraId="3AC5D006" w14:textId="23D1C774" w:rsidR="00266E37" w:rsidRPr="00E3042E" w:rsidRDefault="00266E37" w:rsidP="009719C2">
      <w:pPr>
        <w:numPr>
          <w:ilvl w:val="0"/>
          <w:numId w:val="21"/>
        </w:numPr>
      </w:pPr>
      <w:r w:rsidRPr="00E3042E">
        <w:t xml:space="preserve">Unlike the titanium-heavy SR-71, the </w:t>
      </w:r>
      <w:r w:rsidR="00ED6B12">
        <w:t>F-117A</w:t>
      </w:r>
      <w:r w:rsidRPr="00E3042E">
        <w:t xml:space="preserve"> used aluminum and composites, balancing cost with stealth needs. Its jagged, origami-like structure was a radical departure from sleek fighter norms.</w:t>
      </w:r>
    </w:p>
    <w:p w14:paraId="51CA46BA" w14:textId="77777777" w:rsidR="00266E37" w:rsidRPr="00E3042E" w:rsidRDefault="00266E37" w:rsidP="00266E37">
      <w:pPr>
        <w:pStyle w:val="Heading4"/>
      </w:pPr>
      <w:r w:rsidRPr="00E3042E">
        <w:t xml:space="preserve">Operational Secrecy: </w:t>
      </w:r>
    </w:p>
    <w:p w14:paraId="58083186" w14:textId="64EFFDA5" w:rsidR="00266E37" w:rsidRPr="00E3042E" w:rsidRDefault="00266E37" w:rsidP="009719C2">
      <w:pPr>
        <w:numPr>
          <w:ilvl w:val="0"/>
          <w:numId w:val="21"/>
        </w:numPr>
      </w:pPr>
      <w:r w:rsidRPr="00E3042E">
        <w:t xml:space="preserve">The </w:t>
      </w:r>
      <w:r w:rsidR="00ED6B12">
        <w:t>F-117A</w:t>
      </w:r>
      <w:r w:rsidRPr="00E3042E">
        <w:t>’s development and early deployment were shrouded in secrecy, with dummy projects and disinformation (e.g., the “F-19” myth) masking its existence. Pilots trained at isolated bases, and the plane’s odd shape fueled UFO rumors around Area 51.</w:t>
      </w:r>
    </w:p>
    <w:p w14:paraId="4D60C75B" w14:textId="77777777" w:rsidR="00266E37" w:rsidRPr="00E406A1" w:rsidRDefault="00266E37" w:rsidP="00266E37">
      <w:pPr>
        <w:pStyle w:val="Heading3"/>
      </w:pPr>
      <w:bookmarkStart w:id="131" w:name="_Toc195501420"/>
      <w:r w:rsidRPr="00E406A1">
        <w:t>Legacy</w:t>
      </w:r>
      <w:bookmarkEnd w:id="131"/>
    </w:p>
    <w:p w14:paraId="14CCDA8F" w14:textId="34FFD8F8" w:rsidR="00266E37" w:rsidRPr="00E3042E" w:rsidRDefault="00266E37" w:rsidP="00266E37">
      <w:r w:rsidRPr="00E3042E">
        <w:t xml:space="preserve">The </w:t>
      </w:r>
      <w:r w:rsidR="00ED6B12">
        <w:t>F-117A</w:t>
      </w:r>
      <w:r w:rsidRPr="00E3042E">
        <w:t xml:space="preserve"> Nighthawk rewrote air combat rules. It wasn’t fast or nimble, but it didn’t need to be—its ability to slip past radar redefined “first strike” capability. The Gulf War showcased its </w:t>
      </w:r>
      <w:r w:rsidR="006E6D37">
        <w:t>capabilities, influencing modern stealth designs such as</w:t>
      </w:r>
      <w:r w:rsidRPr="00E3042E">
        <w:t xml:space="preserve"> the F-22, F-35, and B-2. Its loss in Serbia highlighted stealth’s limits against adaptive foes, yet its 27-year career (1981–2008) left an indelible mark.</w:t>
      </w:r>
    </w:p>
    <w:p w14:paraId="11E95407" w14:textId="2C74F05F" w:rsidR="00266E37" w:rsidRDefault="00266E37" w:rsidP="00266E37">
      <w:r w:rsidRPr="00E3042E">
        <w:t xml:space="preserve">The </w:t>
      </w:r>
      <w:r w:rsidR="00ED6B12">
        <w:t>F-117A</w:t>
      </w:r>
      <w:r w:rsidRPr="00E3042E">
        <w:t xml:space="preserve"> was a Skunk Works triumph—proof that unconventional thinking could outwit physics and politics. It remains an icon of the late Cold War, a shadowy dagger built for a world on edge.</w:t>
      </w:r>
    </w:p>
    <w:p w14:paraId="3F494D3C" w14:textId="77777777" w:rsidR="00266E37" w:rsidRPr="00E406A1" w:rsidRDefault="00266E37" w:rsidP="00266E37">
      <w:pPr>
        <w:pStyle w:val="Heading2"/>
      </w:pPr>
      <w:bookmarkStart w:id="132" w:name="_Toc195501421"/>
      <w:r w:rsidRPr="00E406A1">
        <w:t>Political Climate</w:t>
      </w:r>
      <w:bookmarkEnd w:id="132"/>
    </w:p>
    <w:p w14:paraId="7A24D594" w14:textId="12A736C2" w:rsidR="00266E37" w:rsidRPr="00E3042E" w:rsidRDefault="00266E37" w:rsidP="00266E37">
      <w:r w:rsidRPr="00E3042E">
        <w:t xml:space="preserve">The development of the </w:t>
      </w:r>
      <w:r w:rsidR="00ED6B12">
        <w:t>F-117A</w:t>
      </w:r>
      <w:r w:rsidRPr="00E3042E">
        <w:t xml:space="preserve"> Nighthawk, spanning the mid-1970s to early 1980s, unfolded during a pivotal phase of the Cold War marked by heightened U.S.-Soviet tensions, technological rivalry, and shifting global dynamics. The political climate was strategic paranoia, military escalation, and a relentless push to counter Soviet air defense advancements. Here’s a detailed look at the context that shaped its creation.</w:t>
      </w:r>
    </w:p>
    <w:p w14:paraId="72228659" w14:textId="77777777" w:rsidR="00266E37" w:rsidRPr="00E3042E" w:rsidRDefault="00266E37" w:rsidP="00266E37">
      <w:pPr>
        <w:pStyle w:val="Heading3"/>
      </w:pPr>
      <w:bookmarkStart w:id="133" w:name="_Toc195501422"/>
      <w:r w:rsidRPr="00E3042E">
        <w:lastRenderedPageBreak/>
        <w:t>Mid-1970s: Genesis of Stealth (1971–1977)</w:t>
      </w:r>
      <w:bookmarkEnd w:id="133"/>
    </w:p>
    <w:p w14:paraId="318900A4" w14:textId="219C6B42" w:rsidR="00266E37" w:rsidRPr="00E3042E" w:rsidRDefault="00266E37" w:rsidP="00266E37">
      <w:r w:rsidRPr="00E3042E">
        <w:t xml:space="preserve">The </w:t>
      </w:r>
      <w:r w:rsidR="00ED6B12">
        <w:t>F-117A</w:t>
      </w:r>
      <w:r w:rsidRPr="00E3042E">
        <w:t>’s roots lie in the early 1970s, a period of Cold War stagnation and renewed arms competition:</w:t>
      </w:r>
    </w:p>
    <w:p w14:paraId="6FEA543D" w14:textId="77777777" w:rsidR="00266E37" w:rsidRPr="00E3042E" w:rsidRDefault="00266E37" w:rsidP="009719C2">
      <w:pPr>
        <w:ind w:left="720"/>
      </w:pPr>
      <w:r w:rsidRPr="00E406A1">
        <w:rPr>
          <w:rStyle w:val="Heading4Char"/>
        </w:rPr>
        <w:t>Post-Vietnam Lessons:</w:t>
      </w:r>
      <w:r w:rsidRPr="00E3042E">
        <w:t xml:space="preserve"> The Vietnam War (ending 1975) exposed U.S. aircraft vulnerabilities to Soviet-supplied SAMs, like the SA-2, which downed over 200 American planes. High losses (e.g., 15 B-52s in Operation Linebacker II, 1972) underscored the need for penetration aids—stealth became the answer.</w:t>
      </w:r>
    </w:p>
    <w:p w14:paraId="0BAE9F00" w14:textId="77777777" w:rsidR="00266E37" w:rsidRPr="00E3042E" w:rsidRDefault="00266E37" w:rsidP="009719C2">
      <w:pPr>
        <w:ind w:left="720"/>
      </w:pPr>
      <w:r w:rsidRPr="00E406A1">
        <w:rPr>
          <w:rStyle w:val="Heading4Char"/>
        </w:rPr>
        <w:t>Soviet Air Defense Leap</w:t>
      </w:r>
      <w:r w:rsidRPr="00E3042E">
        <w:t>: By the mid-1970s, the USSR deployed advanced radar and SAM systems, including the SA-6 and early SA-10 (S-300 precursor), capable of engaging targets at higher altitudes and longer ranges. NATO feared losing air superiority over Europe, driving DARPA’s 1971 call for a stealth solution.</w:t>
      </w:r>
    </w:p>
    <w:p w14:paraId="451679C6" w14:textId="77777777" w:rsidR="00266E37" w:rsidRPr="00E3042E" w:rsidRDefault="00266E37" w:rsidP="009719C2">
      <w:pPr>
        <w:ind w:left="720"/>
      </w:pPr>
      <w:r w:rsidRPr="00E406A1">
        <w:rPr>
          <w:rStyle w:val="Heading4Char"/>
        </w:rPr>
        <w:t>Nixon and Détente</w:t>
      </w:r>
      <w:r w:rsidRPr="00E3042E">
        <w:t>: Richard Nixon’s presidency (1969–1974) pursued détente, easing superpower tensions via arms control (e.g., SALT I, 1972). Yet, beneath this thaw, mistrust persisted. The U.S. saw stealth as a covert edge to maintain deterrence without breaking diplomatic strides.</w:t>
      </w:r>
    </w:p>
    <w:p w14:paraId="0A4A724E" w14:textId="04632596" w:rsidR="00266E37" w:rsidRPr="00105FC7" w:rsidRDefault="00266E37" w:rsidP="009719C2">
      <w:pPr>
        <w:ind w:left="720"/>
        <w:rPr>
          <w:strike/>
        </w:rPr>
      </w:pPr>
      <w:r w:rsidRPr="00105FC7">
        <w:rPr>
          <w:rStyle w:val="Heading4Char"/>
          <w:strike/>
        </w:rPr>
        <w:t>Energy Crisis and Domestic Strain:</w:t>
      </w:r>
      <w:r w:rsidRPr="00105FC7">
        <w:rPr>
          <w:strike/>
        </w:rPr>
        <w:t xml:space="preserve"> The 1973 OPEC oil embargo and economic woes weakened U.S. confidence, but military spending remained robust. The </w:t>
      </w:r>
      <w:r w:rsidR="00ED6B12" w:rsidRPr="00105FC7">
        <w:rPr>
          <w:strike/>
        </w:rPr>
        <w:t>F-117A</w:t>
      </w:r>
      <w:r w:rsidRPr="00105FC7">
        <w:rPr>
          <w:strike/>
        </w:rPr>
        <w:t>’s “Have Blue” program, funded in 1975, reflected a commitment to technological superiority amid fiscal pressures.</w:t>
      </w:r>
    </w:p>
    <w:p w14:paraId="650FD7DA" w14:textId="77777777" w:rsidR="00266E37" w:rsidRPr="00E3042E" w:rsidRDefault="00266E37" w:rsidP="009719C2">
      <w:pPr>
        <w:ind w:left="720"/>
      </w:pPr>
      <w:r w:rsidRPr="00E406A1">
        <w:rPr>
          <w:rStyle w:val="Heading4Char"/>
        </w:rPr>
        <w:t>Soviet Expansion:</w:t>
      </w:r>
      <w:r w:rsidRPr="00E3042E">
        <w:t xml:space="preserve"> The USSR’s influence grew in Africa (e.g., Angola, 1975) and the Middle East, while its MiG-25 and upcoming MiG-31 interceptors threatened Western air forces. Intelligence gaps widened, pushing the Pentagon to back radical projects like stealth.</w:t>
      </w:r>
    </w:p>
    <w:p w14:paraId="2BD8A4E8" w14:textId="6059D624" w:rsidR="00266E37" w:rsidRPr="00E3042E" w:rsidRDefault="00266E37" w:rsidP="00266E37">
      <w:pPr>
        <w:pStyle w:val="Heading3"/>
      </w:pPr>
      <w:bookmarkStart w:id="134" w:name="_Toc195501423"/>
      <w:r w:rsidRPr="00E3042E">
        <w:t xml:space="preserve">Late 1970s: Have Blue to </w:t>
      </w:r>
      <w:r w:rsidR="00ED6B12">
        <w:t>F-117A</w:t>
      </w:r>
      <w:r w:rsidRPr="00E3042E">
        <w:t xml:space="preserve"> (1977–1981)</w:t>
      </w:r>
      <w:bookmarkEnd w:id="134"/>
    </w:p>
    <w:p w14:paraId="313B2289" w14:textId="59F3DC54" w:rsidR="00266E37" w:rsidRPr="00E3042E" w:rsidRDefault="00266E37" w:rsidP="00266E37">
      <w:r w:rsidRPr="00E3042E">
        <w:t xml:space="preserve">As the </w:t>
      </w:r>
      <w:r w:rsidR="00ED6B12">
        <w:t>F-117A</w:t>
      </w:r>
      <w:r w:rsidRPr="00E3042E">
        <w:t xml:space="preserve"> transitioned from experiment to operational aircraft, the political climate darkened:</w:t>
      </w:r>
    </w:p>
    <w:p w14:paraId="44A8BBD5" w14:textId="1DDEFEAA" w:rsidR="00266E37" w:rsidRPr="00E3042E" w:rsidRDefault="00266E37" w:rsidP="009719C2">
      <w:pPr>
        <w:ind w:left="360"/>
      </w:pPr>
      <w:r w:rsidRPr="00E406A1">
        <w:rPr>
          <w:rStyle w:val="Heading4Char"/>
        </w:rPr>
        <w:t>Carter Administration</w:t>
      </w:r>
      <w:r w:rsidRPr="00E3042E">
        <w:t xml:space="preserve">: Jimmy Carter took office in 1977, emphasizing human rights and defense cuts. However, Soviet actions forced a pivot. The 1979 Soviet invasion of Afghanistan ended détente, prompting Carter to boost military budgets and approve the </w:t>
      </w:r>
      <w:r w:rsidR="00ED6B12">
        <w:t>F-117A</w:t>
      </w:r>
      <w:r w:rsidRPr="00E3042E">
        <w:t>A contract 1978 under “Senior Trend.”</w:t>
      </w:r>
    </w:p>
    <w:p w14:paraId="183AC0F5" w14:textId="5B8AB44A" w:rsidR="00266E37" w:rsidRPr="00E3042E" w:rsidRDefault="00266E37" w:rsidP="009719C2">
      <w:pPr>
        <w:ind w:left="360"/>
      </w:pPr>
      <w:r w:rsidRPr="00E406A1">
        <w:rPr>
          <w:rStyle w:val="Heading4Char"/>
        </w:rPr>
        <w:t>Iran Hostage Crisis (1979–1981):</w:t>
      </w:r>
      <w:r w:rsidRPr="00E3042E">
        <w:t xml:space="preserve"> The fall of the Shah and the Tehran embassy crisis humiliated the U.S., reinforcing the need for covert capabilities. The </w:t>
      </w:r>
      <w:r w:rsidR="00ED6B12">
        <w:t>F-117A</w:t>
      </w:r>
      <w:r w:rsidRPr="00E3042E">
        <w:t xml:space="preserve">’s stealth </w:t>
      </w:r>
      <w:r w:rsidRPr="00E3042E">
        <w:lastRenderedPageBreak/>
        <w:t>promised surgical strikes without escalation—a political lifeline in a world of proxy wars.</w:t>
      </w:r>
    </w:p>
    <w:p w14:paraId="21094408" w14:textId="1420850E" w:rsidR="00266E37" w:rsidRPr="00E3042E" w:rsidRDefault="00266E37" w:rsidP="009719C2">
      <w:pPr>
        <w:ind w:left="360"/>
      </w:pPr>
      <w:r w:rsidRPr="00E406A1">
        <w:rPr>
          <w:rStyle w:val="Heading4Char"/>
        </w:rPr>
        <w:t>Soviet Technological Edge:</w:t>
      </w:r>
      <w:r w:rsidRPr="00E3042E">
        <w:t xml:space="preserve"> The USSR’s deployment of the S-300 SAM system (late 1970s) and Tu-22M Backfire bomber heightened fears of a “technology gap.” The </w:t>
      </w:r>
      <w:r w:rsidR="00ED6B12">
        <w:t>F-117A</w:t>
      </w:r>
      <w:r w:rsidRPr="00E3042E">
        <w:t>’s first flight on June 18, 1981, coincided with this arms race peak, aiming to restore U.S. dominance.</w:t>
      </w:r>
    </w:p>
    <w:p w14:paraId="7B83B641" w14:textId="3EB99421" w:rsidR="00266E37" w:rsidRPr="00E3042E" w:rsidRDefault="00266E37" w:rsidP="009719C2">
      <w:pPr>
        <w:ind w:left="360"/>
      </w:pPr>
      <w:r w:rsidRPr="00E406A1">
        <w:rPr>
          <w:rStyle w:val="Heading4Char"/>
        </w:rPr>
        <w:t>NATO Concerns</w:t>
      </w:r>
      <w:r w:rsidRPr="00E3042E">
        <w:t xml:space="preserve">: Western Europe faced a Soviet buildup—SS-20 missiles and Warsaw Pact exercises signaled aggression. The </w:t>
      </w:r>
      <w:r w:rsidR="00ED6B12">
        <w:t>F-117A</w:t>
      </w:r>
      <w:r w:rsidRPr="00E3042E">
        <w:t xml:space="preserve"> was envisioned as a NATO asset </w:t>
      </w:r>
      <w:r w:rsidR="000F6334">
        <w:t>that could</w:t>
      </w:r>
      <w:r w:rsidRPr="00E3042E">
        <w:t xml:space="preserve"> strike deep behind the Iron Curtain undetected, bolstering alliance resolve.</w:t>
      </w:r>
    </w:p>
    <w:p w14:paraId="06F3C32B" w14:textId="77777777" w:rsidR="00266E37" w:rsidRPr="00E3042E" w:rsidRDefault="00266E37" w:rsidP="00266E37">
      <w:pPr>
        <w:pStyle w:val="Heading3"/>
      </w:pPr>
      <w:bookmarkStart w:id="135" w:name="_Toc195501424"/>
      <w:r w:rsidRPr="00E3042E">
        <w:t>Early 1980s: Operational Readiness (1981–1983)</w:t>
      </w:r>
      <w:bookmarkEnd w:id="135"/>
    </w:p>
    <w:p w14:paraId="5092FD4C" w14:textId="49CBBD92" w:rsidR="00266E37" w:rsidRPr="00E3042E" w:rsidRDefault="00266E37" w:rsidP="00266E37">
      <w:r w:rsidRPr="00E3042E">
        <w:t xml:space="preserve">The </w:t>
      </w:r>
      <w:r w:rsidR="00ED6B12">
        <w:t>F-117A</w:t>
      </w:r>
      <w:r w:rsidRPr="00E3042E">
        <w:t xml:space="preserve"> entered service in 1983 amid a Cold War crescendo:</w:t>
      </w:r>
    </w:p>
    <w:p w14:paraId="320C1AB0" w14:textId="7B3F138C" w:rsidR="00266E37" w:rsidRPr="00E3042E" w:rsidRDefault="00266E37" w:rsidP="009719C2">
      <w:pPr>
        <w:ind w:left="360"/>
      </w:pPr>
      <w:r w:rsidRPr="00E406A1">
        <w:rPr>
          <w:rStyle w:val="Heading4Char"/>
        </w:rPr>
        <w:t>Reagan’s Hard Line:</w:t>
      </w:r>
      <w:r w:rsidRPr="00E3042E">
        <w:t xml:space="preserve"> Ronald Reagan’s presidency (1981–1989) marked a shift to confrontation. His “Evil Empire” rhetoric (1983) and massive defense spending—$1.5 trillion over five years—funded stealth programs. The </w:t>
      </w:r>
      <w:r w:rsidR="00ED6B12">
        <w:t>F-117A</w:t>
      </w:r>
      <w:r w:rsidRPr="00E3042E">
        <w:t>, operational by October 1983, embodied Reagan’s “peace through strength” doctrine.</w:t>
      </w:r>
    </w:p>
    <w:p w14:paraId="15688FC2" w14:textId="038F9910" w:rsidR="00266E37" w:rsidRPr="00E3042E" w:rsidRDefault="00266E37" w:rsidP="009719C2">
      <w:pPr>
        <w:ind w:left="360"/>
      </w:pPr>
      <w:r w:rsidRPr="00E406A1">
        <w:rPr>
          <w:rStyle w:val="Heading4Char"/>
        </w:rPr>
        <w:t>Strategic Defense Initiative (1983):</w:t>
      </w:r>
      <w:r w:rsidRPr="00E3042E">
        <w:t xml:space="preserve"> Reagan’s SDI (“Star Wars”) announcement escalated technological competition. The </w:t>
      </w:r>
      <w:r w:rsidR="00ED6B12">
        <w:t>F-117A</w:t>
      </w:r>
      <w:r w:rsidRPr="00E3042E">
        <w:t xml:space="preserve"> complemented this by offering a near-term, practical counter to Soviet radar, deployable while futuristic systems matured.</w:t>
      </w:r>
    </w:p>
    <w:p w14:paraId="675FB355" w14:textId="264B640B" w:rsidR="00266E37" w:rsidRPr="00E3042E" w:rsidRDefault="00266E37" w:rsidP="009719C2">
      <w:pPr>
        <w:ind w:left="360"/>
      </w:pPr>
      <w:r w:rsidRPr="00E406A1">
        <w:rPr>
          <w:rStyle w:val="Heading4Char"/>
        </w:rPr>
        <w:t>Middle East Volatility:</w:t>
      </w:r>
      <w:r w:rsidRPr="00E3042E">
        <w:t xml:space="preserve"> The 1982 Israel-Lebanon War saw Soviet SAMs (SA-6) challenge air forces, while the 1983 Beirut barracks bombing highlighted U.S. exposure. The </w:t>
      </w:r>
      <w:r w:rsidR="00ED6B12">
        <w:t>F-117A</w:t>
      </w:r>
      <w:r w:rsidRPr="00E3042E">
        <w:t>’s precision stealth strikes offered a response to such threats without large-scale intervention.</w:t>
      </w:r>
    </w:p>
    <w:p w14:paraId="5D6FA403" w14:textId="6C1FAC9C" w:rsidR="00266E37" w:rsidRPr="00E3042E" w:rsidRDefault="00266E37" w:rsidP="009719C2">
      <w:pPr>
        <w:ind w:left="360"/>
      </w:pPr>
      <w:r w:rsidRPr="00E406A1">
        <w:rPr>
          <w:rStyle w:val="Heading4Char"/>
        </w:rPr>
        <w:t>Secrecy and Paranoia:</w:t>
      </w:r>
      <w:r w:rsidRPr="00E3042E">
        <w:t xml:space="preserve"> The program’s black budget and Area 51 testing reflected a climate of espionage and disinformation. The </w:t>
      </w:r>
      <w:r w:rsidR="00ED6B12">
        <w:t>F-117A</w:t>
      </w:r>
      <w:r w:rsidRPr="00E3042E">
        <w:t>’s existence stayed hidden until 1988, a political choice to maximize its surprise factor against adversaries.</w:t>
      </w:r>
    </w:p>
    <w:p w14:paraId="1EF3E2A8" w14:textId="77777777" w:rsidR="00266E37" w:rsidRPr="00E3042E" w:rsidRDefault="00266E37" w:rsidP="00266E37">
      <w:pPr>
        <w:pStyle w:val="Heading3"/>
      </w:pPr>
      <w:bookmarkStart w:id="136" w:name="_Toc195501425"/>
      <w:r w:rsidRPr="00E3042E">
        <w:t>Overarching Climate Factors</w:t>
      </w:r>
      <w:bookmarkEnd w:id="136"/>
    </w:p>
    <w:p w14:paraId="0D4AF929" w14:textId="71540EF1" w:rsidR="00266E37" w:rsidRPr="00E3042E" w:rsidRDefault="00266E37" w:rsidP="009719C2">
      <w:pPr>
        <w:ind w:left="360"/>
      </w:pPr>
      <w:r w:rsidRPr="00E406A1">
        <w:rPr>
          <w:rStyle w:val="Heading4Char"/>
        </w:rPr>
        <w:t>Arms Race:</w:t>
      </w:r>
      <w:r w:rsidRPr="00E3042E">
        <w:t xml:space="preserve"> The </w:t>
      </w:r>
      <w:r w:rsidR="00ED6B12">
        <w:t>F-117A</w:t>
      </w:r>
      <w:r w:rsidRPr="00E3042E">
        <w:t xml:space="preserve"> was a direct response to Soviet radar and SAM proliferation</w:t>
      </w:r>
      <w:r w:rsidR="000F6334">
        <w:t>. It was</w:t>
      </w:r>
      <w:r w:rsidRPr="00E3042E">
        <w:t xml:space="preserve"> designed to penetrate the densest defenses (e.g., Moscow’s layered network). Its RCS reduction to 0.001 square meters was a Cold War trump card.</w:t>
      </w:r>
    </w:p>
    <w:p w14:paraId="1045613B" w14:textId="6CEFC8DC" w:rsidR="00266E37" w:rsidRPr="00E3042E" w:rsidRDefault="00266E37" w:rsidP="009719C2">
      <w:pPr>
        <w:ind w:left="360"/>
      </w:pPr>
      <w:r w:rsidRPr="00E406A1">
        <w:rPr>
          <w:rStyle w:val="Heading4Char"/>
        </w:rPr>
        <w:t>Covert Strategy:</w:t>
      </w:r>
      <w:r w:rsidRPr="00E3042E">
        <w:t xml:space="preserve"> Unlike the SR-71’s speed, the </w:t>
      </w:r>
      <w:r w:rsidR="00ED6B12">
        <w:t>F-117A</w:t>
      </w:r>
      <w:r w:rsidRPr="00E3042E">
        <w:t>’s subsonic stealth avoided provocation, aligning with a political need to act decisively yet quietly in a nuclear standoff.</w:t>
      </w:r>
    </w:p>
    <w:p w14:paraId="50AFC4E9" w14:textId="2BFE4119" w:rsidR="00266E37" w:rsidRPr="00E3042E" w:rsidRDefault="00266E37" w:rsidP="009719C2">
      <w:pPr>
        <w:ind w:left="360"/>
      </w:pPr>
      <w:r w:rsidRPr="00E406A1">
        <w:rPr>
          <w:rStyle w:val="Heading4Char"/>
        </w:rPr>
        <w:lastRenderedPageBreak/>
        <w:t>Global Power Shifts</w:t>
      </w:r>
      <w:r w:rsidRPr="00E3042E">
        <w:t xml:space="preserve">: </w:t>
      </w:r>
      <w:r w:rsidR="000F6334">
        <w:t>By the late 1970s, threats from Iran, Libya, and others, beyond the USSR, broadened the F-117A’s mission scope</w:t>
      </w:r>
      <w:r w:rsidRPr="00E3042E">
        <w:t xml:space="preserve"> from European contingencies to worldwide strikes.</w:t>
      </w:r>
    </w:p>
    <w:p w14:paraId="02220C7E" w14:textId="31D9C29B" w:rsidR="00266E37" w:rsidRPr="00E3042E" w:rsidRDefault="00266E37" w:rsidP="009719C2">
      <w:pPr>
        <w:ind w:left="360"/>
      </w:pPr>
      <w:r w:rsidRPr="00E406A1">
        <w:rPr>
          <w:rStyle w:val="Heading4Char"/>
        </w:rPr>
        <w:t>Technological Nationalism:</w:t>
      </w:r>
      <w:r w:rsidRPr="00E3042E">
        <w:t xml:space="preserve"> The </w:t>
      </w:r>
      <w:r w:rsidR="00ED6B12">
        <w:t>F-117A</w:t>
      </w:r>
      <w:r w:rsidRPr="00E3042E">
        <w:t xml:space="preserve"> boosted U.S. morale and prestige, countering Soviet propaganda about military parity. Its faceted design, born from a Soviet theorist’s work (Ufimtsev), added ironic flair.</w:t>
      </w:r>
    </w:p>
    <w:p w14:paraId="6F45FC30" w14:textId="77777777" w:rsidR="00266E37" w:rsidRPr="00E406A1" w:rsidRDefault="00266E37" w:rsidP="00266E37">
      <w:pPr>
        <w:pStyle w:val="Heading3"/>
      </w:pPr>
      <w:bookmarkStart w:id="137" w:name="_Toc195501426"/>
      <w:r w:rsidRPr="00E406A1">
        <w:t>Why It Mattered</w:t>
      </w:r>
      <w:bookmarkEnd w:id="137"/>
    </w:p>
    <w:p w14:paraId="2A260E33" w14:textId="43899E46" w:rsidR="00741539" w:rsidRDefault="00266E37" w:rsidP="006C1C1F">
      <w:pPr>
        <w:rPr>
          <w:b/>
          <w:bCs/>
          <w:color w:val="000000" w:themeColor="text1"/>
        </w:rPr>
      </w:pPr>
      <w:r w:rsidRPr="00E3042E">
        <w:t xml:space="preserve">The </w:t>
      </w:r>
      <w:r w:rsidR="00ED6B12">
        <w:t>F-117A</w:t>
      </w:r>
      <w:r w:rsidRPr="00E3042E">
        <w:t>’s development reflected a political climate of existential stakes</w:t>
      </w:r>
      <w:r w:rsidR="000F6334">
        <w:t xml:space="preserve">, </w:t>
      </w:r>
      <w:r w:rsidRPr="00E3042E">
        <w:t xml:space="preserve">where radar evasion could tip the balance in a potential World War III. The mid-1970s birthed the idea amid Vietnam’s fallout and détente’s fragility; the late 1970s solidified it as Soviet aggression surged; and the early 1980s deployed it as Reagan reasserted U.S. might. It was less about fighting wars than winning them before they started—a stealthy checkmate in a game of shadows. Its secrecy and success in </w:t>
      </w:r>
      <w:r w:rsidR="000F6334">
        <w:t>the 1991</w:t>
      </w:r>
      <w:r w:rsidRPr="00E3042E">
        <w:t xml:space="preserve"> Gulf War later validated this Cold War gamble, proving </w:t>
      </w:r>
      <w:r w:rsidR="000F6334">
        <w:t>that the political will to innovate could reshape warfare</w:t>
      </w:r>
      <w:r w:rsidRPr="00E3042E">
        <w:t>.</w:t>
      </w:r>
    </w:p>
    <w:p w14:paraId="160860C6" w14:textId="52D58CA1" w:rsidR="0015726C" w:rsidRDefault="00D86A57" w:rsidP="00D86A57">
      <w:pPr>
        <w:pStyle w:val="Heading2"/>
      </w:pPr>
      <w:bookmarkStart w:id="138" w:name="_Toc195501427"/>
      <w:r>
        <w:t>History of our aircraft</w:t>
      </w:r>
      <w:r w:rsidR="00845AAB">
        <w:t>_</w:t>
      </w:r>
      <w:bookmarkEnd w:id="138"/>
    </w:p>
    <w:p w14:paraId="162F97E5" w14:textId="3593CC25" w:rsidR="00A33EAB" w:rsidRPr="00A33EAB" w:rsidRDefault="00A33EAB" w:rsidP="00A33EAB">
      <w:r w:rsidRPr="00A33EAB">
        <w:t>F-117A #816 (85-0816 Lone Wolf) is the 32nd example built. This aircraft dropped the first bomb during Operation Just Cause (Panama) on December 19, 1989, and during Desert Storm (Kuwait/Iraq). Assigned to the 416th TFS, 39 combat missions were flown during Desert Storm. Eight missions were flown during Operation Iraqi Freedom. Lone Wolf was retired on October 12, 2007, and arrived at the Museum on October 21, 2023.</w:t>
      </w:r>
    </w:p>
    <w:p w14:paraId="130D4643" w14:textId="3AE2DF71" w:rsidR="00D86A57" w:rsidRPr="00D86A57" w:rsidRDefault="00A33EAB" w:rsidP="00A33EAB">
      <w:r w:rsidRPr="00A33EAB">
        <w:t>This aircraft is on loan from the National Museum of the U.S. Air Force.</w:t>
      </w:r>
    </w:p>
    <w:p w14:paraId="4C4D4FAD" w14:textId="606B78DB" w:rsidR="004D41C2" w:rsidRDefault="00845AAB" w:rsidP="004D41C2">
      <w:pPr>
        <w:pStyle w:val="Heading1"/>
        <w:rPr>
          <w:b/>
          <w:bCs/>
          <w:color w:val="000000" w:themeColor="text1"/>
        </w:rPr>
      </w:pPr>
      <w:bookmarkStart w:id="139" w:name="_Toc195501428"/>
      <w:r>
        <w:rPr>
          <w:b/>
          <w:bCs/>
          <w:color w:val="000000" w:themeColor="text1"/>
        </w:rPr>
        <w:t>_____________________________________________</w:t>
      </w:r>
      <w:bookmarkEnd w:id="139"/>
    </w:p>
    <w:p w14:paraId="29D4A203" w14:textId="139D1E35" w:rsidR="004D41C2" w:rsidRPr="00845AAB" w:rsidRDefault="004D41C2" w:rsidP="004D41C2">
      <w:pPr>
        <w:rPr>
          <w:i/>
          <w:iCs/>
          <w:color w:val="FF0000"/>
          <w:sz w:val="32"/>
          <w:szCs w:val="32"/>
        </w:rPr>
      </w:pPr>
      <w:r w:rsidRPr="00845AAB">
        <w:rPr>
          <w:i/>
          <w:iCs/>
          <w:color w:val="FF0000"/>
          <w:sz w:val="32"/>
          <w:szCs w:val="32"/>
        </w:rPr>
        <w:t xml:space="preserve">Section 2 </w:t>
      </w:r>
      <w:r w:rsidR="00370148" w:rsidRPr="00845AAB">
        <w:rPr>
          <w:i/>
          <w:iCs/>
          <w:color w:val="FF0000"/>
          <w:sz w:val="32"/>
          <w:szCs w:val="32"/>
        </w:rPr>
        <w:t>will not be used in the initial presentation</w:t>
      </w:r>
      <w:r w:rsidR="00F7483E">
        <w:rPr>
          <w:i/>
          <w:iCs/>
          <w:color w:val="FF0000"/>
          <w:sz w:val="32"/>
          <w:szCs w:val="32"/>
        </w:rPr>
        <w:t xml:space="preserve"> but might be included in</w:t>
      </w:r>
      <w:r w:rsidR="00370148" w:rsidRPr="00845AAB">
        <w:rPr>
          <w:i/>
          <w:iCs/>
          <w:color w:val="FF0000"/>
          <w:sz w:val="32"/>
          <w:szCs w:val="32"/>
        </w:rPr>
        <w:t xml:space="preserve"> a separate presentation on the </w:t>
      </w:r>
      <w:r w:rsidR="00845AAB" w:rsidRPr="00845AAB">
        <w:rPr>
          <w:i/>
          <w:iCs/>
          <w:color w:val="FF0000"/>
          <w:sz w:val="32"/>
          <w:szCs w:val="32"/>
        </w:rPr>
        <w:t>evolution of stealth.</w:t>
      </w:r>
    </w:p>
    <w:p w14:paraId="67037CB0" w14:textId="4CF68EE4" w:rsidR="004D41C2" w:rsidRPr="004D41C2" w:rsidRDefault="00814C60" w:rsidP="004D41C2">
      <w:pPr>
        <w:pStyle w:val="Heading1"/>
        <w:rPr>
          <w:b/>
          <w:bCs/>
          <w:color w:val="000000" w:themeColor="text1"/>
        </w:rPr>
      </w:pPr>
      <w:bookmarkStart w:id="140" w:name="_Toc195501429"/>
      <w:r>
        <w:rPr>
          <w:b/>
          <w:bCs/>
          <w:color w:val="000000" w:themeColor="text1"/>
        </w:rPr>
        <w:lastRenderedPageBreak/>
        <w:t>Section</w:t>
      </w:r>
      <w:r w:rsidR="000C469F" w:rsidRPr="005A3DDF">
        <w:rPr>
          <w:b/>
          <w:bCs/>
          <w:color w:val="000000" w:themeColor="text1"/>
        </w:rPr>
        <w:t xml:space="preserve"> 2:  Comparison of Stealth Technology &amp; Capabilities</w:t>
      </w:r>
      <w:bookmarkEnd w:id="140"/>
    </w:p>
    <w:p w14:paraId="498DDC03" w14:textId="34B0DA34" w:rsidR="002D636F" w:rsidRDefault="00AD549C" w:rsidP="00FA29E0">
      <w:pPr>
        <w:pStyle w:val="Heading1"/>
      </w:pPr>
      <w:bookmarkStart w:id="141" w:name="_Toc195501430"/>
      <w:r>
        <w:t xml:space="preserve">Comparison of </w:t>
      </w:r>
      <w:r w:rsidR="002D636F">
        <w:t>Stealth Technology</w:t>
      </w:r>
      <w:r>
        <w:t>:  SR-71 to the F-117A to the F-22</w:t>
      </w:r>
      <w:bookmarkEnd w:id="141"/>
    </w:p>
    <w:p w14:paraId="6DFDAA72" w14:textId="7DFB1B0B" w:rsidR="00FA29E0" w:rsidRDefault="00FA29E0" w:rsidP="008E6CAF">
      <w:pPr>
        <w:pStyle w:val="Heading2"/>
      </w:pPr>
      <w:bookmarkStart w:id="142" w:name="_Toc195501431"/>
      <w:r>
        <w:t xml:space="preserve">Stealth Technology </w:t>
      </w:r>
      <w:r w:rsidR="004E6936">
        <w:t>Improvements</w:t>
      </w:r>
      <w:r w:rsidR="007277C1">
        <w:t>:</w:t>
      </w:r>
      <w:r w:rsidR="004E6936">
        <w:t xml:space="preserve"> </w:t>
      </w:r>
      <w:r>
        <w:t xml:space="preserve">SR-71 </w:t>
      </w:r>
      <w:r w:rsidR="00DA4640">
        <w:t xml:space="preserve">vs. </w:t>
      </w:r>
      <w:r w:rsidR="00ED6B12">
        <w:t>F-117A</w:t>
      </w:r>
      <w:bookmarkEnd w:id="142"/>
    </w:p>
    <w:p w14:paraId="3780CDBA" w14:textId="4237F5A5" w:rsidR="00FA29E0" w:rsidRPr="00BC41D4" w:rsidRDefault="00FA29E0" w:rsidP="00FA29E0">
      <w:r w:rsidRPr="00BC41D4">
        <w:t xml:space="preserve">The SR-71 Blackbird and </w:t>
      </w:r>
      <w:r w:rsidR="00ED6B12">
        <w:t>F-117A</w:t>
      </w:r>
      <w:r w:rsidRPr="00BC41D4">
        <w:t xml:space="preserve"> Nighthawk represent two distinct approaches to stealth technology, shaped by their differing missions and </w:t>
      </w:r>
      <w:r w:rsidR="00004686">
        <w:t>the eras in which they were developed</w:t>
      </w:r>
      <w:r w:rsidRPr="00BC41D4">
        <w:t>. While both aircraft were designed to evade enemy detection during the Cold War, their stealth strategies diverged significantly due to technological priorities, operational needs, and radar threats at the time. Here’s a detailed comparison of their stealth technologies.</w:t>
      </w:r>
    </w:p>
    <w:p w14:paraId="63612B37" w14:textId="77777777" w:rsidR="00FA29E0" w:rsidRPr="00BC41D4" w:rsidRDefault="00FA29E0" w:rsidP="008E6CAF">
      <w:pPr>
        <w:pStyle w:val="Heading3"/>
      </w:pPr>
      <w:bookmarkStart w:id="143" w:name="_Toc195501432"/>
      <w:r w:rsidRPr="00BC41D4">
        <w:t>SR-71 Blackbird: Stealth Through Speed and Altitude</w:t>
      </w:r>
      <w:bookmarkEnd w:id="143"/>
    </w:p>
    <w:p w14:paraId="21C3C43C" w14:textId="281E4BC2" w:rsidR="00FA29E0" w:rsidRPr="00BC41D4" w:rsidRDefault="00FA29E0" w:rsidP="00FA29E0">
      <w:r w:rsidRPr="00BC41D4">
        <w:t xml:space="preserve">The SR-71, developed in the early 1960s, wasn’t a “stealth aircraft” in the modern sense—its primary defenses were its Mach 3+ speed and </w:t>
      </w:r>
      <w:r w:rsidR="00004686">
        <w:t>altitude of over 85,000 feet</w:t>
      </w:r>
      <w:r w:rsidRPr="00BC41D4">
        <w:t>. However, it incorporated early stealth features as a secondary layer of protection.</w:t>
      </w:r>
    </w:p>
    <w:p w14:paraId="6E4BF0CF" w14:textId="77777777" w:rsidR="00FA29E0" w:rsidRPr="00BC41D4" w:rsidRDefault="00FA29E0" w:rsidP="00FA29E0">
      <w:pPr>
        <w:pStyle w:val="Heading3"/>
      </w:pPr>
      <w:bookmarkStart w:id="144" w:name="_Toc195501433"/>
      <w:r w:rsidRPr="00BC41D4">
        <w:t>Radar Cross-Section (RCS) Reduction:</w:t>
      </w:r>
      <w:bookmarkEnd w:id="144"/>
      <w:r w:rsidRPr="00BC41D4">
        <w:t xml:space="preserve"> </w:t>
      </w:r>
    </w:p>
    <w:p w14:paraId="72622C2F" w14:textId="64F5CA33" w:rsidR="00FA29E0" w:rsidRPr="00BC41D4" w:rsidRDefault="00FA29E0" w:rsidP="009719C2">
      <w:pPr>
        <w:ind w:left="720"/>
      </w:pPr>
      <w:r w:rsidRPr="00CC0F16">
        <w:rPr>
          <w:rStyle w:val="Heading4Char"/>
        </w:rPr>
        <w:t>Shape:</w:t>
      </w:r>
      <w:r w:rsidRPr="00BC41D4">
        <w:t xml:space="preserve"> The SR-71’s sleek, blended wing-body design with smooth curves minimized radar reflections </w:t>
      </w:r>
      <w:r w:rsidR="000F6334">
        <w:t>somewhat</w:t>
      </w:r>
      <w:r w:rsidRPr="00BC41D4">
        <w:t xml:space="preserve">, but it wasn’t optimized for stealth. Its RCS was estimated at around 10 square meters—far </w:t>
      </w:r>
      <w:r w:rsidR="00D213B3">
        <w:t>more prominent</w:t>
      </w:r>
      <w:r w:rsidRPr="00BC41D4">
        <w:t xml:space="preserve"> than </w:t>
      </w:r>
      <w:r w:rsidR="00D213B3">
        <w:t>actual</w:t>
      </w:r>
      <w:r w:rsidRPr="00BC41D4">
        <w:t xml:space="preserve"> stealth aircraft</w:t>
      </w:r>
      <w:r w:rsidR="000F6334">
        <w:t xml:space="preserve">, </w:t>
      </w:r>
      <w:r w:rsidRPr="00BC41D4">
        <w:t>reflecting its focus on performance over invisibility.</w:t>
      </w:r>
    </w:p>
    <w:p w14:paraId="3B45F1FF" w14:textId="77777777" w:rsidR="00FA29E0" w:rsidRPr="00BC41D4" w:rsidRDefault="00FA29E0" w:rsidP="009719C2">
      <w:pPr>
        <w:ind w:left="720"/>
      </w:pPr>
      <w:commentRangeStart w:id="145"/>
      <w:r w:rsidRPr="00CC0F16">
        <w:rPr>
          <w:rStyle w:val="Heading4Char"/>
        </w:rPr>
        <w:t xml:space="preserve">Chines </w:t>
      </w:r>
      <w:commentRangeEnd w:id="145"/>
      <w:r w:rsidR="00E51448">
        <w:rPr>
          <w:rStyle w:val="CommentReference"/>
        </w:rPr>
        <w:commentReference w:id="145"/>
      </w:r>
      <w:r w:rsidRPr="00CC0F16">
        <w:rPr>
          <w:rStyle w:val="Heading4Char"/>
        </w:rPr>
        <w:t>and Edges:</w:t>
      </w:r>
      <w:r w:rsidRPr="00BC41D4">
        <w:t xml:space="preserve"> The aircraft’s distinctive chines (longitudinal extensions along the fuselage) helped diffuse radar waves slightly, a nod to stealth principles inspired by its A-12 predecessor.</w:t>
      </w:r>
    </w:p>
    <w:p w14:paraId="0561A546" w14:textId="21A7932A" w:rsidR="00FA29E0" w:rsidRPr="00BC41D4" w:rsidRDefault="00FA29E0" w:rsidP="009719C2">
      <w:pPr>
        <w:ind w:left="720"/>
      </w:pPr>
      <w:r w:rsidRPr="00CC0F16">
        <w:rPr>
          <w:rStyle w:val="Heading4Char"/>
        </w:rPr>
        <w:t>Radar-Absorbent Materials (RAM):</w:t>
      </w:r>
      <w:r w:rsidRPr="00BC41D4">
        <w:t xml:space="preserve"> Early RAM, including iron-ferrite-based paints and composites, was applied to </w:t>
      </w:r>
      <w:r w:rsidR="00D213B3">
        <w:t>high-heat areas such as</w:t>
      </w:r>
      <w:r w:rsidRPr="00BC41D4">
        <w:t xml:space="preserve"> engine inlets and leading edges. These absorbed some radar energy, but their effectiveness was limited compared to later advancements</w:t>
      </w:r>
      <w:r w:rsidR="000F6334">
        <w:t>.</w:t>
      </w:r>
    </w:p>
    <w:p w14:paraId="0E0E158C" w14:textId="77777777" w:rsidR="00FA29E0" w:rsidRPr="00BC41D4" w:rsidRDefault="00FA29E0" w:rsidP="00FA29E0">
      <w:pPr>
        <w:pStyle w:val="Heading3"/>
      </w:pPr>
      <w:bookmarkStart w:id="146" w:name="_Toc195501434"/>
      <w:r w:rsidRPr="00BC41D4">
        <w:t>Thermal and Infrared Management:</w:t>
      </w:r>
      <w:bookmarkEnd w:id="146"/>
      <w:r w:rsidRPr="00BC41D4">
        <w:t xml:space="preserve"> </w:t>
      </w:r>
    </w:p>
    <w:p w14:paraId="4D5D484B" w14:textId="5DE8FBB5" w:rsidR="00FA29E0" w:rsidRPr="00BC41D4" w:rsidRDefault="00FA29E0" w:rsidP="009719C2">
      <w:pPr>
        <w:numPr>
          <w:ilvl w:val="0"/>
          <w:numId w:val="26"/>
        </w:numPr>
      </w:pPr>
      <w:r w:rsidRPr="00BC41D4">
        <w:t xml:space="preserve">The SR-71’s titanium skin reached 500°F+ at cruising speed, creating a massive infrared signature. While its altitude kept it beyond </w:t>
      </w:r>
      <w:r w:rsidR="00D213B3">
        <w:t xml:space="preserve">the range of </w:t>
      </w:r>
      <w:r w:rsidRPr="00BC41D4">
        <w:t xml:space="preserve">most infrared-guided </w:t>
      </w:r>
      <w:r w:rsidRPr="00BC41D4">
        <w:lastRenderedPageBreak/>
        <w:t>missiles, cooling systems and exhaust shaping reduced heat detection to a degree</w:t>
      </w:r>
      <w:r w:rsidR="000F6334">
        <w:t xml:space="preserve">, </w:t>
      </w:r>
      <w:r w:rsidRPr="00BC41D4">
        <w:t>though this was more about survivability than stealth.</w:t>
      </w:r>
    </w:p>
    <w:p w14:paraId="0EAB3413" w14:textId="77777777" w:rsidR="00FA29E0" w:rsidRPr="00BC41D4" w:rsidRDefault="00FA29E0" w:rsidP="009719C2">
      <w:pPr>
        <w:numPr>
          <w:ilvl w:val="0"/>
          <w:numId w:val="26"/>
        </w:numPr>
      </w:pPr>
      <w:r w:rsidRPr="00BC41D4">
        <w:t>Engine exhausts were mixed with cooler bypass air via the J58’s unique design, lowering the thermal plume, but it remained detectable.</w:t>
      </w:r>
    </w:p>
    <w:p w14:paraId="58F973AC" w14:textId="77777777" w:rsidR="00FA29E0" w:rsidRPr="00BC41D4" w:rsidRDefault="00FA29E0" w:rsidP="00FA29E0">
      <w:pPr>
        <w:pStyle w:val="Heading3"/>
      </w:pPr>
      <w:bookmarkStart w:id="147" w:name="_Toc195501435"/>
      <w:r w:rsidRPr="00BC41D4">
        <w:t>Operational Stealth:</w:t>
      </w:r>
      <w:bookmarkEnd w:id="147"/>
      <w:r w:rsidRPr="00BC41D4">
        <w:t xml:space="preserve"> </w:t>
      </w:r>
    </w:p>
    <w:p w14:paraId="74D78538" w14:textId="520DC98B" w:rsidR="00FA29E0" w:rsidRPr="00BC41D4" w:rsidRDefault="00FA29E0" w:rsidP="008A1AB0">
      <w:pPr>
        <w:numPr>
          <w:ilvl w:val="0"/>
          <w:numId w:val="26"/>
        </w:numPr>
      </w:pPr>
      <w:r w:rsidRPr="00BC41D4">
        <w:t xml:space="preserve">Speed (Mach 3.2+, ~2,400 mph) and altitude (up to 90,000 feet) were the SR-71’s </w:t>
      </w:r>
      <w:r w:rsidR="000F6334">
        <w:t>actual</w:t>
      </w:r>
      <w:r w:rsidRPr="00BC41D4">
        <w:t xml:space="preserve"> “stealth” assets. No Soviet interceptor or missile could reliably catch it—over 4,000 attempts failed. Radar might spot it, but </w:t>
      </w:r>
      <w:r w:rsidR="00D213B3">
        <w:t xml:space="preserve">the </w:t>
      </w:r>
      <w:r w:rsidRPr="00BC41D4">
        <w:t>engagement was nearly impossible.</w:t>
      </w:r>
    </w:p>
    <w:p w14:paraId="0B1E993A" w14:textId="77777777" w:rsidR="00FA29E0" w:rsidRPr="00BC41D4" w:rsidRDefault="00FA29E0" w:rsidP="008A1AB0">
      <w:pPr>
        <w:numPr>
          <w:ilvl w:val="0"/>
          <w:numId w:val="26"/>
        </w:numPr>
      </w:pPr>
      <w:r w:rsidRPr="00BC41D4">
        <w:t>It emitted active radar jamming signals when needed, a non-stealth tactic to confuse rather than hide.</w:t>
      </w:r>
    </w:p>
    <w:p w14:paraId="2FE8FE7E" w14:textId="77777777" w:rsidR="00FA29E0" w:rsidRPr="00BC41D4" w:rsidRDefault="00FA29E0" w:rsidP="00FA29E0">
      <w:pPr>
        <w:pStyle w:val="Heading3"/>
      </w:pPr>
      <w:bookmarkStart w:id="148" w:name="_Toc195501436"/>
      <w:r w:rsidRPr="00BC41D4">
        <w:t>Limitations:</w:t>
      </w:r>
      <w:bookmarkEnd w:id="148"/>
      <w:r w:rsidRPr="00BC41D4">
        <w:t xml:space="preserve"> </w:t>
      </w:r>
    </w:p>
    <w:p w14:paraId="1877F900" w14:textId="77777777" w:rsidR="00FA29E0" w:rsidRPr="00BC41D4" w:rsidRDefault="00FA29E0" w:rsidP="008A1AB0">
      <w:pPr>
        <w:numPr>
          <w:ilvl w:val="0"/>
          <w:numId w:val="26"/>
        </w:numPr>
      </w:pPr>
      <w:r w:rsidRPr="00BC41D4">
        <w:t>The SR-71’s large RCS and glowing heat signature made it visible to advanced radar and infrared systems, especially by the 1970s with Soviet MiG-25s and improved SAMs. Its stealth relied on outrunning threats, not avoiding detection entirely.</w:t>
      </w:r>
    </w:p>
    <w:p w14:paraId="4D982494" w14:textId="312E6927" w:rsidR="00FA29E0" w:rsidRPr="00BC41D4" w:rsidRDefault="00ED6B12" w:rsidP="00FA29E0">
      <w:pPr>
        <w:pStyle w:val="Heading2"/>
      </w:pPr>
      <w:bookmarkStart w:id="149" w:name="_Toc195501437"/>
      <w:r>
        <w:t>F-117A</w:t>
      </w:r>
      <w:r w:rsidR="00FA29E0" w:rsidRPr="00BC41D4">
        <w:t xml:space="preserve"> Nighthawk: True Stealth Through Design</w:t>
      </w:r>
      <w:bookmarkEnd w:id="149"/>
    </w:p>
    <w:p w14:paraId="60C028B7" w14:textId="6E64237D" w:rsidR="00FA29E0" w:rsidRPr="00BC41D4" w:rsidRDefault="00FA29E0" w:rsidP="00FA29E0">
      <w:r w:rsidRPr="00BC41D4">
        <w:t xml:space="preserve">The </w:t>
      </w:r>
      <w:r w:rsidR="00ED6B12">
        <w:t>F-117A</w:t>
      </w:r>
      <w:r w:rsidRPr="00BC41D4">
        <w:t>, operational by 1983, was the first aircraft designed from the ground up for stealth, prioritizing radar evasion over speed or agility. Developed in the late 1970s, it leveraged advances in computing and materials to achieve near-invisibility.</w:t>
      </w:r>
    </w:p>
    <w:p w14:paraId="46E6E459" w14:textId="77777777" w:rsidR="00FA29E0" w:rsidRPr="00BC41D4" w:rsidRDefault="00FA29E0" w:rsidP="00FA29E0">
      <w:pPr>
        <w:pStyle w:val="Heading3"/>
      </w:pPr>
      <w:bookmarkStart w:id="150" w:name="_Toc195501438"/>
      <w:r w:rsidRPr="00BC41D4">
        <w:t>Radar Cross-Section (RCS) Reduction:</w:t>
      </w:r>
      <w:bookmarkEnd w:id="150"/>
      <w:r w:rsidRPr="00BC41D4">
        <w:t xml:space="preserve"> </w:t>
      </w:r>
    </w:p>
    <w:p w14:paraId="22D30B71" w14:textId="5EEFF04E" w:rsidR="00FA29E0" w:rsidRPr="00BC41D4" w:rsidRDefault="00FA29E0" w:rsidP="008A1AB0">
      <w:pPr>
        <w:numPr>
          <w:ilvl w:val="0"/>
          <w:numId w:val="26"/>
        </w:numPr>
      </w:pPr>
      <w:r w:rsidRPr="008A1AB0">
        <w:rPr>
          <w:i/>
          <w:iCs/>
        </w:rPr>
        <w:t>Faceted Design:</w:t>
      </w:r>
      <w:r w:rsidRPr="00BC41D4">
        <w:t xml:space="preserve"> The </w:t>
      </w:r>
      <w:r w:rsidR="00ED6B12">
        <w:t>F-117A</w:t>
      </w:r>
      <w:r w:rsidRPr="00BC41D4">
        <w:t>’s angular, faceted shape—calculated using early computers and based on Pyotr Ufimtsev’s radar reflection theories—deflected radar waves away from their source. This reduced its RCS to an astonishing 0.001 square meters, akin to a small bird, versus the SR-71’s 10 square meters.</w:t>
      </w:r>
    </w:p>
    <w:p w14:paraId="156AB11D" w14:textId="55F3432F" w:rsidR="00FA29E0" w:rsidRPr="00BC41D4" w:rsidRDefault="00FA29E0" w:rsidP="008A1AB0">
      <w:pPr>
        <w:numPr>
          <w:ilvl w:val="0"/>
          <w:numId w:val="26"/>
        </w:numPr>
      </w:pPr>
      <w:r w:rsidRPr="008A1AB0">
        <w:rPr>
          <w:i/>
          <w:iCs/>
        </w:rPr>
        <w:t>No Curves:</w:t>
      </w:r>
      <w:r w:rsidRPr="00BC41D4">
        <w:t xml:space="preserve"> Unlike the SR-71’s aerodynamic sleekness, the </w:t>
      </w:r>
      <w:r w:rsidR="00ED6B12">
        <w:t>F-117A</w:t>
      </w:r>
      <w:r w:rsidRPr="00BC41D4">
        <w:t xml:space="preserve"> avoided curved surfaces that scatter radar predictably. Its jagged, pyramid-like structure scattered waves chaotically, minimizing returns.</w:t>
      </w:r>
    </w:p>
    <w:p w14:paraId="39196ED1" w14:textId="767634A7" w:rsidR="00FA29E0" w:rsidRPr="00BC41D4" w:rsidRDefault="00FA29E0" w:rsidP="008A1AB0">
      <w:pPr>
        <w:numPr>
          <w:ilvl w:val="0"/>
          <w:numId w:val="26"/>
        </w:numPr>
      </w:pPr>
      <w:r w:rsidRPr="008A1AB0">
        <w:rPr>
          <w:i/>
          <w:iCs/>
        </w:rPr>
        <w:t>Radar-Absorbent Materials (RAM</w:t>
      </w:r>
      <w:r w:rsidRPr="008A1AB0">
        <w:t>)</w:t>
      </w:r>
      <w:r w:rsidRPr="00BC41D4">
        <w:t xml:space="preserve">: The </w:t>
      </w:r>
      <w:r w:rsidR="00ED6B12">
        <w:t>F-117A</w:t>
      </w:r>
      <w:r w:rsidRPr="00BC41D4">
        <w:t xml:space="preserve"> used advanced RAM coatings—paints, composites, and classified materials—across its entire surface. </w:t>
      </w:r>
      <w:proofErr w:type="gramStart"/>
      <w:r w:rsidRPr="00BC41D4">
        <w:t>These absorbed radar energy</w:t>
      </w:r>
      <w:proofErr w:type="gramEnd"/>
      <w:r w:rsidRPr="00BC41D4">
        <w:t xml:space="preserve"> far more effectively than the SR-71’s rudimentary coatings, though they required frequent reapplication due to wear.</w:t>
      </w:r>
    </w:p>
    <w:p w14:paraId="1FBD1421" w14:textId="77777777" w:rsidR="00FA29E0" w:rsidRPr="00BC41D4" w:rsidRDefault="00FA29E0" w:rsidP="00FA29E0">
      <w:pPr>
        <w:pStyle w:val="Heading3"/>
      </w:pPr>
      <w:bookmarkStart w:id="151" w:name="_Toc195501439"/>
      <w:r w:rsidRPr="00BC41D4">
        <w:lastRenderedPageBreak/>
        <w:t>Thermal and Infrared Management:</w:t>
      </w:r>
      <w:bookmarkEnd w:id="151"/>
      <w:r w:rsidRPr="00BC41D4">
        <w:t xml:space="preserve"> </w:t>
      </w:r>
    </w:p>
    <w:p w14:paraId="33BA056A" w14:textId="2CFBE274" w:rsidR="00FA29E0" w:rsidRPr="008A1AB0" w:rsidRDefault="00FA29E0" w:rsidP="008A1AB0">
      <w:pPr>
        <w:numPr>
          <w:ilvl w:val="0"/>
          <w:numId w:val="26"/>
        </w:numPr>
        <w:rPr>
          <w:i/>
          <w:iCs/>
        </w:rPr>
      </w:pPr>
      <w:r w:rsidRPr="008A1AB0">
        <w:rPr>
          <w:i/>
          <w:iCs/>
        </w:rPr>
        <w:t xml:space="preserve">The </w:t>
      </w:r>
      <w:r w:rsidR="00ED6B12" w:rsidRPr="008A1AB0">
        <w:rPr>
          <w:i/>
          <w:iCs/>
        </w:rPr>
        <w:t>F-117A</w:t>
      </w:r>
      <w:r w:rsidRPr="008A1AB0">
        <w:rPr>
          <w:i/>
          <w:iCs/>
        </w:rPr>
        <w:t>’s subsonic speed (Mach 0.92, ~617 mph) and twin F404 engines (non-afterburning) produced far less heat than the SR-71’s Mach 3+ J58s. Exhausts were shielded and slotted above the wings, mixing hot gases with cooler air to slash the infrared signature.</w:t>
      </w:r>
    </w:p>
    <w:p w14:paraId="026E7BAB" w14:textId="77777777" w:rsidR="00FA29E0" w:rsidRPr="008A1AB0" w:rsidRDefault="00FA29E0" w:rsidP="008A1AB0">
      <w:pPr>
        <w:numPr>
          <w:ilvl w:val="0"/>
          <w:numId w:val="26"/>
        </w:numPr>
        <w:rPr>
          <w:i/>
          <w:iCs/>
        </w:rPr>
      </w:pPr>
      <w:r w:rsidRPr="008A1AB0">
        <w:rPr>
          <w:i/>
          <w:iCs/>
        </w:rPr>
        <w:t>Its night-only operations further masked heat and visual detection, a stark contrast to the SR-71’s daytime vulnerability.</w:t>
      </w:r>
    </w:p>
    <w:p w14:paraId="638AFF86" w14:textId="77777777" w:rsidR="00FA29E0" w:rsidRPr="00BC41D4" w:rsidRDefault="00FA29E0" w:rsidP="00FA29E0">
      <w:pPr>
        <w:pStyle w:val="Heading3"/>
      </w:pPr>
      <w:bookmarkStart w:id="152" w:name="_Toc195501440"/>
      <w:r w:rsidRPr="00BC41D4">
        <w:t>Operational Stealth:</w:t>
      </w:r>
      <w:bookmarkEnd w:id="152"/>
      <w:r w:rsidRPr="00BC41D4">
        <w:t xml:space="preserve"> </w:t>
      </w:r>
    </w:p>
    <w:p w14:paraId="66799E8E" w14:textId="5682FBE2" w:rsidR="00FA29E0" w:rsidRPr="008A1AB0" w:rsidRDefault="00FA29E0" w:rsidP="008A1AB0">
      <w:pPr>
        <w:numPr>
          <w:ilvl w:val="0"/>
          <w:numId w:val="26"/>
        </w:numPr>
        <w:rPr>
          <w:i/>
          <w:iCs/>
        </w:rPr>
      </w:pPr>
      <w:r w:rsidRPr="008A1AB0">
        <w:rPr>
          <w:i/>
          <w:iCs/>
        </w:rPr>
        <w:t xml:space="preserve">The </w:t>
      </w:r>
      <w:r w:rsidR="00ED6B12" w:rsidRPr="008A1AB0">
        <w:rPr>
          <w:i/>
          <w:iCs/>
        </w:rPr>
        <w:t>F-117A</w:t>
      </w:r>
      <w:r w:rsidRPr="008A1AB0">
        <w:rPr>
          <w:i/>
          <w:iCs/>
        </w:rPr>
        <w:t xml:space="preserve"> relied entirely on avoiding detection, not outrunning threats. It flew at medium altitudes (10,000–20,000 feet) and carried no radar-jamming equipment, as emissions would betray its position. Its internal bomb bays kept weapons hidden, preserving its stealth profile.</w:t>
      </w:r>
    </w:p>
    <w:p w14:paraId="62C4AD7D" w14:textId="77777777" w:rsidR="00FA29E0" w:rsidRPr="008A1AB0" w:rsidRDefault="00FA29E0" w:rsidP="008A1AB0">
      <w:pPr>
        <w:numPr>
          <w:ilvl w:val="0"/>
          <w:numId w:val="26"/>
        </w:numPr>
        <w:rPr>
          <w:i/>
          <w:iCs/>
        </w:rPr>
      </w:pPr>
      <w:r w:rsidRPr="008A1AB0">
        <w:rPr>
          <w:i/>
          <w:iCs/>
        </w:rPr>
        <w:t>In the Gulf War (1991), it penetrated Baghdad’s dense radar/SAM network undetected, dropping precision bombs without firing a defensive shot—a feat the SR-71 couldn’t replicate.</w:t>
      </w:r>
    </w:p>
    <w:p w14:paraId="2E407093" w14:textId="77777777" w:rsidR="00FA29E0" w:rsidRPr="00BC41D4" w:rsidRDefault="00FA29E0" w:rsidP="00FA29E0">
      <w:pPr>
        <w:pStyle w:val="Heading3"/>
      </w:pPr>
      <w:bookmarkStart w:id="153" w:name="_Toc195501441"/>
      <w:r w:rsidRPr="00BC41D4">
        <w:t>Limitations:</w:t>
      </w:r>
      <w:bookmarkEnd w:id="153"/>
      <w:r w:rsidRPr="00BC41D4">
        <w:t xml:space="preserve"> </w:t>
      </w:r>
    </w:p>
    <w:p w14:paraId="792B7AE9" w14:textId="77777777" w:rsidR="00FA29E0" w:rsidRPr="008A1AB0" w:rsidRDefault="00FA29E0" w:rsidP="008A1AB0">
      <w:pPr>
        <w:numPr>
          <w:ilvl w:val="0"/>
          <w:numId w:val="26"/>
        </w:numPr>
        <w:rPr>
          <w:i/>
          <w:iCs/>
        </w:rPr>
      </w:pPr>
      <w:r w:rsidRPr="008A1AB0">
        <w:rPr>
          <w:i/>
          <w:iCs/>
        </w:rPr>
        <w:t>Stealth came at a cost: aerodynamic instability required fly-by-wire controls, and its subsonic speed left it vulnerable if spotted (e.g., the 1999 Serbia shootdown by an SA-3). It also needed meticulous maintenance—RAM degraded in rain, and panel alignment was critical.</w:t>
      </w:r>
    </w:p>
    <w:p w14:paraId="14172FBD" w14:textId="77777777" w:rsidR="00FA29E0" w:rsidRPr="00BC41D4" w:rsidRDefault="00FA29E0" w:rsidP="00FA29E0">
      <w:pPr>
        <w:pStyle w:val="Heading2"/>
      </w:pPr>
      <w:bookmarkStart w:id="154" w:name="_Toc195501442"/>
      <w:r w:rsidRPr="00BC41D4">
        <w:t>Key Comparisons</w:t>
      </w:r>
      <w:bookmarkEnd w:id="154"/>
    </w:p>
    <w:p w14:paraId="588F1922" w14:textId="77777777" w:rsidR="00FA29E0" w:rsidRPr="00BC41D4" w:rsidRDefault="00FA29E0" w:rsidP="00FA29E0">
      <w:pPr>
        <w:pStyle w:val="Heading3"/>
      </w:pPr>
      <w:bookmarkStart w:id="155" w:name="_Toc195501443"/>
      <w:r w:rsidRPr="00BC41D4">
        <w:t>Design Philosophy:</w:t>
      </w:r>
      <w:bookmarkEnd w:id="155"/>
      <w:r w:rsidRPr="00BC41D4">
        <w:t xml:space="preserve"> </w:t>
      </w:r>
    </w:p>
    <w:p w14:paraId="04C42564" w14:textId="77777777" w:rsidR="00FA29E0" w:rsidRPr="00BC41D4" w:rsidRDefault="00FA29E0" w:rsidP="00D213B3">
      <w:pPr>
        <w:numPr>
          <w:ilvl w:val="0"/>
          <w:numId w:val="31"/>
        </w:numPr>
      </w:pPr>
      <w:r w:rsidRPr="00BC41D4">
        <w:rPr>
          <w:b/>
          <w:bCs/>
        </w:rPr>
        <w:t>SR-71</w:t>
      </w:r>
      <w:r w:rsidRPr="00BC41D4">
        <w:t>: Stealth was an afterthought, layered onto a speed-first design. Its shape prioritized aerodynamics for Mach 3+ flight, with RCS reduction as a bonus.</w:t>
      </w:r>
    </w:p>
    <w:p w14:paraId="73DB205A" w14:textId="4F59DEA5" w:rsidR="00FA29E0" w:rsidRPr="00BC41D4" w:rsidRDefault="00ED6B12" w:rsidP="00D213B3">
      <w:pPr>
        <w:numPr>
          <w:ilvl w:val="0"/>
          <w:numId w:val="31"/>
        </w:numPr>
      </w:pPr>
      <w:r>
        <w:rPr>
          <w:b/>
          <w:bCs/>
        </w:rPr>
        <w:t>F-117A</w:t>
      </w:r>
      <w:r w:rsidR="00FA29E0" w:rsidRPr="00BC41D4">
        <w:t xml:space="preserve">: Stealth was the core mission. Its faceted, unstable shape sacrificed speed and agility for an </w:t>
      </w:r>
      <w:proofErr w:type="gramStart"/>
      <w:r w:rsidR="00FA29E0" w:rsidRPr="00BC41D4">
        <w:t>RCS orders of magnitude</w:t>
      </w:r>
      <w:proofErr w:type="gramEnd"/>
      <w:r w:rsidR="00FA29E0" w:rsidRPr="00BC41D4">
        <w:t xml:space="preserve"> smaller.</w:t>
      </w:r>
    </w:p>
    <w:p w14:paraId="38751149" w14:textId="77777777" w:rsidR="00FA29E0" w:rsidRPr="00BC41D4" w:rsidRDefault="00FA29E0" w:rsidP="00FA29E0">
      <w:pPr>
        <w:pStyle w:val="Heading3"/>
      </w:pPr>
      <w:bookmarkStart w:id="156" w:name="_Toc195501444"/>
      <w:r w:rsidRPr="00BC41D4">
        <w:t>RCS:</w:t>
      </w:r>
      <w:bookmarkEnd w:id="156"/>
      <w:r w:rsidRPr="00BC41D4">
        <w:t xml:space="preserve"> </w:t>
      </w:r>
    </w:p>
    <w:p w14:paraId="7E24E945" w14:textId="77777777" w:rsidR="00FA29E0" w:rsidRPr="00BC41D4" w:rsidRDefault="00FA29E0" w:rsidP="00D213B3">
      <w:pPr>
        <w:numPr>
          <w:ilvl w:val="0"/>
          <w:numId w:val="28"/>
        </w:numPr>
      </w:pPr>
      <w:r w:rsidRPr="00BC41D4">
        <w:rPr>
          <w:b/>
          <w:bCs/>
        </w:rPr>
        <w:t>SR-71</w:t>
      </w:r>
      <w:r w:rsidRPr="00BC41D4">
        <w:t>: ~10 square meters—visible to radar but too fast/high to hit.</w:t>
      </w:r>
    </w:p>
    <w:p w14:paraId="6915EE68" w14:textId="551573F2" w:rsidR="00FA29E0" w:rsidRPr="00BC41D4" w:rsidRDefault="00ED6B12" w:rsidP="00D213B3">
      <w:pPr>
        <w:numPr>
          <w:ilvl w:val="0"/>
          <w:numId w:val="28"/>
        </w:numPr>
      </w:pPr>
      <w:r>
        <w:rPr>
          <w:b/>
          <w:bCs/>
        </w:rPr>
        <w:t>F-117A</w:t>
      </w:r>
      <w:r w:rsidR="00FA29E0" w:rsidRPr="00BC41D4">
        <w:t>: ~0.001 square meters—near-invisible, even to late Cold War systems.</w:t>
      </w:r>
    </w:p>
    <w:p w14:paraId="0967ECD1" w14:textId="77777777" w:rsidR="00FA29E0" w:rsidRPr="00BC41D4" w:rsidRDefault="00FA29E0" w:rsidP="00FA29E0">
      <w:pPr>
        <w:pStyle w:val="Heading3"/>
      </w:pPr>
      <w:bookmarkStart w:id="157" w:name="_Toc195501445"/>
      <w:r w:rsidRPr="00BC41D4">
        <w:lastRenderedPageBreak/>
        <w:t>Materials:</w:t>
      </w:r>
      <w:bookmarkEnd w:id="157"/>
      <w:r w:rsidRPr="00BC41D4">
        <w:t xml:space="preserve"> </w:t>
      </w:r>
    </w:p>
    <w:p w14:paraId="72F4CA04" w14:textId="77777777" w:rsidR="00FA29E0" w:rsidRPr="00BC41D4" w:rsidRDefault="00FA29E0" w:rsidP="00D213B3">
      <w:pPr>
        <w:numPr>
          <w:ilvl w:val="0"/>
          <w:numId w:val="28"/>
        </w:numPr>
      </w:pPr>
      <w:r w:rsidRPr="00BC41D4">
        <w:rPr>
          <w:b/>
          <w:bCs/>
        </w:rPr>
        <w:t>SR-71</w:t>
      </w:r>
      <w:r w:rsidRPr="00BC41D4">
        <w:t>: Titanium airframe with basic RAM paints; durable for heat but not optimized for radar absorption.</w:t>
      </w:r>
    </w:p>
    <w:p w14:paraId="33F6EF38" w14:textId="3A212E5A" w:rsidR="00FA29E0" w:rsidRPr="00BC41D4" w:rsidRDefault="00ED6B12" w:rsidP="00D213B3">
      <w:pPr>
        <w:numPr>
          <w:ilvl w:val="0"/>
          <w:numId w:val="28"/>
        </w:numPr>
      </w:pPr>
      <w:r>
        <w:rPr>
          <w:b/>
          <w:bCs/>
        </w:rPr>
        <w:t>F-117A</w:t>
      </w:r>
      <w:r w:rsidR="00FA29E0" w:rsidRPr="00BC41D4">
        <w:t>: Aluminum/composite airframe with advanced, fragile RAM coatings tailored for stealth.</w:t>
      </w:r>
    </w:p>
    <w:p w14:paraId="23440340" w14:textId="77777777" w:rsidR="00FA29E0" w:rsidRPr="00BC41D4" w:rsidRDefault="00FA29E0" w:rsidP="00FA29E0">
      <w:pPr>
        <w:pStyle w:val="Heading3"/>
      </w:pPr>
      <w:bookmarkStart w:id="158" w:name="_Toc195501446"/>
      <w:r w:rsidRPr="00BC41D4">
        <w:t>Detection Countermeasures:</w:t>
      </w:r>
      <w:bookmarkEnd w:id="158"/>
      <w:r w:rsidRPr="00BC41D4">
        <w:t xml:space="preserve"> </w:t>
      </w:r>
    </w:p>
    <w:p w14:paraId="033D61CE" w14:textId="77777777" w:rsidR="00FA29E0" w:rsidRPr="00BC41D4" w:rsidRDefault="00FA29E0" w:rsidP="00D213B3">
      <w:pPr>
        <w:numPr>
          <w:ilvl w:val="0"/>
          <w:numId w:val="28"/>
        </w:numPr>
      </w:pPr>
      <w:r w:rsidRPr="00BC41D4">
        <w:rPr>
          <w:b/>
          <w:bCs/>
        </w:rPr>
        <w:t>SR-71</w:t>
      </w:r>
      <w:r w:rsidRPr="00BC41D4">
        <w:t>: Relied on speed/altitude, with active jamming as backup. Heat and RCS were trade-offs for performance.</w:t>
      </w:r>
    </w:p>
    <w:p w14:paraId="64DDCE1C" w14:textId="4EEA52ED" w:rsidR="00FA29E0" w:rsidRPr="00BC41D4" w:rsidRDefault="00ED6B12" w:rsidP="00D213B3">
      <w:pPr>
        <w:numPr>
          <w:ilvl w:val="0"/>
          <w:numId w:val="28"/>
        </w:numPr>
      </w:pPr>
      <w:r>
        <w:rPr>
          <w:b/>
          <w:bCs/>
        </w:rPr>
        <w:t>F-117A</w:t>
      </w:r>
      <w:r w:rsidR="00FA29E0" w:rsidRPr="00BC41D4">
        <w:t xml:space="preserve">: Passive stealth </w:t>
      </w:r>
      <w:proofErr w:type="gramStart"/>
      <w:r w:rsidR="00FA29E0" w:rsidRPr="00BC41D4">
        <w:t>only—silent</w:t>
      </w:r>
      <w:proofErr w:type="gramEnd"/>
      <w:r w:rsidR="00FA29E0" w:rsidRPr="00BC41D4">
        <w:t xml:space="preserve"> running, minimal heat, no emissions. Detection meant mission failure.</w:t>
      </w:r>
    </w:p>
    <w:p w14:paraId="2C3903CF" w14:textId="77777777" w:rsidR="00FA29E0" w:rsidRPr="00BC41D4" w:rsidRDefault="00FA29E0" w:rsidP="00FA29E0">
      <w:pPr>
        <w:pStyle w:val="Heading3"/>
      </w:pPr>
      <w:bookmarkStart w:id="159" w:name="_Toc195501447"/>
      <w:r w:rsidRPr="00BC41D4">
        <w:t>Era and Threat:</w:t>
      </w:r>
      <w:bookmarkEnd w:id="159"/>
      <w:r w:rsidRPr="00BC41D4">
        <w:t xml:space="preserve"> </w:t>
      </w:r>
    </w:p>
    <w:p w14:paraId="2253DB71" w14:textId="77777777" w:rsidR="00FA29E0" w:rsidRPr="00BC41D4" w:rsidRDefault="00FA29E0" w:rsidP="00D213B3">
      <w:pPr>
        <w:numPr>
          <w:ilvl w:val="0"/>
          <w:numId w:val="28"/>
        </w:numPr>
      </w:pPr>
      <w:r w:rsidRPr="00BC41D4">
        <w:rPr>
          <w:b/>
          <w:bCs/>
        </w:rPr>
        <w:t>SR-71 (1960s)</w:t>
      </w:r>
      <w:r w:rsidRPr="00BC41D4">
        <w:t>: Faced early SAMs (SA-2) and fighters (MiG-21). Speed trumped nascent radar networks.</w:t>
      </w:r>
    </w:p>
    <w:p w14:paraId="06163D38" w14:textId="4ED8140B" w:rsidR="00FA29E0" w:rsidRPr="00BC41D4" w:rsidRDefault="00ED6B12" w:rsidP="00D213B3">
      <w:pPr>
        <w:numPr>
          <w:ilvl w:val="0"/>
          <w:numId w:val="28"/>
        </w:numPr>
      </w:pPr>
      <w:r>
        <w:rPr>
          <w:b/>
          <w:bCs/>
        </w:rPr>
        <w:t>F-117A</w:t>
      </w:r>
      <w:r w:rsidR="00FA29E0" w:rsidRPr="00BC41D4">
        <w:rPr>
          <w:b/>
          <w:bCs/>
        </w:rPr>
        <w:t xml:space="preserve"> (1980s)</w:t>
      </w:r>
      <w:r w:rsidR="00FA29E0" w:rsidRPr="00BC41D4">
        <w:t>: Built for advanced S-300 SAMs and MiG-25/31 interceptors. Stealth countered mature radar threats.</w:t>
      </w:r>
    </w:p>
    <w:p w14:paraId="1E37458B" w14:textId="77777777" w:rsidR="00FA29E0" w:rsidRPr="00BC41D4" w:rsidRDefault="00FA29E0" w:rsidP="00FA29E0">
      <w:pPr>
        <w:pStyle w:val="Heading2"/>
      </w:pPr>
      <w:bookmarkStart w:id="160" w:name="_Toc195501448"/>
      <w:r w:rsidRPr="00BC41D4">
        <w:t>Outcome and Legacy</w:t>
      </w:r>
      <w:bookmarkEnd w:id="160"/>
    </w:p>
    <w:p w14:paraId="4973A1D0" w14:textId="77777777" w:rsidR="00FA29E0" w:rsidRPr="00BC41D4" w:rsidRDefault="00FA29E0" w:rsidP="00FA29E0">
      <w:pPr>
        <w:numPr>
          <w:ilvl w:val="0"/>
          <w:numId w:val="29"/>
        </w:numPr>
      </w:pPr>
      <w:bookmarkStart w:id="161" w:name="_Toc195501449"/>
      <w:r w:rsidRPr="00CC0F16">
        <w:rPr>
          <w:rStyle w:val="Heading3Char"/>
        </w:rPr>
        <w:t>SR-71:</w:t>
      </w:r>
      <w:bookmarkEnd w:id="161"/>
      <w:r w:rsidRPr="00BC41D4">
        <w:t xml:space="preserve"> Its “stealth” was a byproduct of extreme performance, effective in the 1960s–70s but increasingly detectable by the 1980s as Soviet radar matured. It flew reconnaissance, not strike missions, and never faced combat loss.</w:t>
      </w:r>
    </w:p>
    <w:p w14:paraId="74138ADE" w14:textId="73F2952A" w:rsidR="00FA29E0" w:rsidRPr="00BC41D4" w:rsidRDefault="00ED6B12" w:rsidP="00FA29E0">
      <w:pPr>
        <w:numPr>
          <w:ilvl w:val="0"/>
          <w:numId w:val="29"/>
        </w:numPr>
      </w:pPr>
      <w:bookmarkStart w:id="162" w:name="_Toc195501450"/>
      <w:r>
        <w:rPr>
          <w:rStyle w:val="Heading3Char"/>
        </w:rPr>
        <w:t>F-117A</w:t>
      </w:r>
      <w:r w:rsidR="00FA29E0" w:rsidRPr="00CC0F16">
        <w:rPr>
          <w:rStyle w:val="Heading3Char"/>
        </w:rPr>
        <w:t>:</w:t>
      </w:r>
      <w:bookmarkEnd w:id="162"/>
      <w:r w:rsidR="00FA29E0" w:rsidRPr="00BC41D4">
        <w:t xml:space="preserve"> True stealth pioneer, operational in the 1980s–2000s, it redefined warfare by enabling undetected strikes. Its Gulf War success validated the concept, though Serbia’s 1999 hit showed stealth wasn’t infallible.</w:t>
      </w:r>
    </w:p>
    <w:p w14:paraId="2CC34C7A" w14:textId="61B646B1" w:rsidR="00FA29E0" w:rsidRDefault="00FA29E0" w:rsidP="00FA29E0">
      <w:r w:rsidRPr="00BC41D4">
        <w:t xml:space="preserve">In essence, the SR-71 used stealth as a garnish on its speed-altitude platter, while the </w:t>
      </w:r>
      <w:r w:rsidR="00ED6B12">
        <w:t>F-117A</w:t>
      </w:r>
      <w:r w:rsidRPr="00BC41D4">
        <w:t xml:space="preserve"> made stealth the main course, sacrificing all else. The SR-71 outran the radar age; the </w:t>
      </w:r>
      <w:r w:rsidR="00ED6B12">
        <w:t>F-117A</w:t>
      </w:r>
      <w:r w:rsidRPr="00BC41D4">
        <w:t xml:space="preserve"> outwitted it—two Skunk Works icons for two different wars.</w:t>
      </w:r>
    </w:p>
    <w:p w14:paraId="6AC63A33" w14:textId="77777777" w:rsidR="00C71932" w:rsidRDefault="00C71932" w:rsidP="00C71932">
      <w:pPr>
        <w:pStyle w:val="Heading2"/>
      </w:pPr>
      <w:bookmarkStart w:id="163" w:name="_Toc195501451"/>
      <w:r>
        <w:t>Stealth Technology Improvements: F-117A vs. F-22</w:t>
      </w:r>
      <w:bookmarkEnd w:id="163"/>
    </w:p>
    <w:p w14:paraId="51B3A8DE" w14:textId="77777777" w:rsidR="00C71932" w:rsidRPr="00BE5C62" w:rsidRDefault="00C71932" w:rsidP="00C71932">
      <w:r w:rsidRPr="00BE5C62">
        <w:t>The F-117</w:t>
      </w:r>
      <w:r>
        <w:t>A</w:t>
      </w:r>
      <w:r w:rsidRPr="00BE5C62">
        <w:t xml:space="preserve"> Nighthawk and F-22 Raptor represent two generations of stealth technology, each groundbreaking in its time but designed for distinct roles and reflecting significant advancements in materials, computing, and operational philosophy. The F-117, operational in 1983, pioneered stealth as a strike aircraft, while the F-22, entering service in 2005, </w:t>
      </w:r>
      <w:r w:rsidRPr="00BE5C62">
        <w:lastRenderedPageBreak/>
        <w:t>integrated stealth with supercruise and air superiority. Here’s a detailed comparison of their stealth technologies.</w:t>
      </w:r>
    </w:p>
    <w:p w14:paraId="74622DAD" w14:textId="77777777" w:rsidR="00C71932" w:rsidRPr="00BE5C62" w:rsidRDefault="00C71932" w:rsidP="00C71932">
      <w:pPr>
        <w:pStyle w:val="Heading2"/>
      </w:pPr>
      <w:bookmarkStart w:id="164" w:name="_Toc195501452"/>
      <w:r w:rsidRPr="00BE5C62">
        <w:t>F-117</w:t>
      </w:r>
      <w:r>
        <w:t>A</w:t>
      </w:r>
      <w:r w:rsidRPr="00BE5C62">
        <w:t xml:space="preserve"> Nighthawk: First-Generation Stealth</w:t>
      </w:r>
      <w:bookmarkEnd w:id="164"/>
    </w:p>
    <w:p w14:paraId="757F4EAA" w14:textId="77777777" w:rsidR="00C71932" w:rsidRPr="00BE5C62" w:rsidRDefault="00C71932" w:rsidP="00C71932">
      <w:r w:rsidRPr="00BE5C62">
        <w:t>The F-117</w:t>
      </w:r>
      <w:r>
        <w:t>A</w:t>
      </w:r>
      <w:r w:rsidRPr="00BE5C62">
        <w:t xml:space="preserve"> was the world’s first operational stealth aircraft, developed in the late 1970s to penetrate dense radar networks for precision strikes. Its stealth was revolutionary but single-minded, sacrificing performance for radar evasion.</w:t>
      </w:r>
    </w:p>
    <w:p w14:paraId="2FF9C3AC" w14:textId="77777777" w:rsidR="00C71932" w:rsidRPr="00BE5C62" w:rsidRDefault="00C71932" w:rsidP="00C71932">
      <w:pPr>
        <w:pStyle w:val="Heading3"/>
      </w:pPr>
      <w:bookmarkStart w:id="165" w:name="_Toc195501453"/>
      <w:r w:rsidRPr="00BE5C62">
        <w:t>Radar Cross-Section (RCS) Reduction:</w:t>
      </w:r>
      <w:bookmarkEnd w:id="165"/>
      <w:r w:rsidRPr="00BE5C62">
        <w:t xml:space="preserve"> </w:t>
      </w:r>
    </w:p>
    <w:p w14:paraId="1BD47753" w14:textId="77777777" w:rsidR="00C71932" w:rsidRPr="00BE5C62" w:rsidRDefault="00C71932" w:rsidP="00920CE9">
      <w:pPr>
        <w:numPr>
          <w:ilvl w:val="0"/>
          <w:numId w:val="29"/>
        </w:numPr>
      </w:pPr>
      <w:r w:rsidRPr="003636DF">
        <w:rPr>
          <w:rStyle w:val="Heading4Char"/>
        </w:rPr>
        <w:t>Faceted Design:</w:t>
      </w:r>
      <w:r w:rsidRPr="00BE5C62">
        <w:t xml:space="preserve"> The F-117</w:t>
      </w:r>
      <w:r>
        <w:t>A</w:t>
      </w:r>
      <w:r w:rsidRPr="00BE5C62">
        <w:t>’s angular, faceted shape—driven by 1970s computing limits and Pyotr Ufimtsev’s radar reflection equations—deflected radar waves away from their source. Its RCS was about 0.001 square meters, roughly the size of a small bird, a massive leap from traditional fighters’ 100 square meters.</w:t>
      </w:r>
    </w:p>
    <w:p w14:paraId="40F27CD3" w14:textId="77777777" w:rsidR="00C71932" w:rsidRPr="00BE5C62" w:rsidRDefault="00C71932" w:rsidP="00920CE9">
      <w:pPr>
        <w:numPr>
          <w:ilvl w:val="0"/>
          <w:numId w:val="29"/>
        </w:numPr>
      </w:pPr>
      <w:r w:rsidRPr="003636DF">
        <w:rPr>
          <w:rStyle w:val="Heading4Char"/>
          <w:i w:val="0"/>
          <w:iCs w:val="0"/>
        </w:rPr>
        <w:t>Flat Panels:</w:t>
      </w:r>
      <w:r w:rsidRPr="00BE5C62">
        <w:t xml:space="preserve"> No curved surfaces minimized predictable radar scatter, but this made it aerodynamically unstable, requiring fly-by-wire controls.</w:t>
      </w:r>
    </w:p>
    <w:p w14:paraId="31AB840B" w14:textId="77777777" w:rsidR="00C71932" w:rsidRPr="00BE5C62" w:rsidRDefault="00C71932" w:rsidP="00920CE9">
      <w:pPr>
        <w:numPr>
          <w:ilvl w:val="0"/>
          <w:numId w:val="29"/>
        </w:numPr>
      </w:pPr>
      <w:r w:rsidRPr="003636DF">
        <w:rPr>
          <w:rStyle w:val="Heading4Char"/>
        </w:rPr>
        <w:t>Radar-Absorbent Materials (RAM):</w:t>
      </w:r>
      <w:r w:rsidRPr="00BE5C62">
        <w:t xml:space="preserve"> It used advanced RAM coatings—paints and composites—across its surface to absorb radar energy. These were fragile, degrading with weather and requiring frequent reapplication.</w:t>
      </w:r>
    </w:p>
    <w:p w14:paraId="1BF56839" w14:textId="77777777" w:rsidR="00C71932" w:rsidRPr="00BE5C62" w:rsidRDefault="00C71932" w:rsidP="00C71932">
      <w:pPr>
        <w:pStyle w:val="Heading3"/>
      </w:pPr>
      <w:bookmarkStart w:id="166" w:name="_Toc195501454"/>
      <w:r w:rsidRPr="00BE5C62">
        <w:t>Thermal and Infrared Management:</w:t>
      </w:r>
      <w:bookmarkEnd w:id="166"/>
      <w:r w:rsidRPr="00BE5C62">
        <w:t xml:space="preserve"> </w:t>
      </w:r>
    </w:p>
    <w:p w14:paraId="30AC1E76" w14:textId="77777777" w:rsidR="00C71932" w:rsidRPr="00BE5C62" w:rsidRDefault="00C71932" w:rsidP="00D11109">
      <w:pPr>
        <w:numPr>
          <w:ilvl w:val="0"/>
          <w:numId w:val="32"/>
        </w:numPr>
      </w:pPr>
      <w:r w:rsidRPr="00BE5C62">
        <w:t>Twin General Electric F404 engines (non-afterburning) kept heat low compared to supersonic jets. Exhausts were slotted above the wings, mixing hot gases with cooler air to reduce the infrared signature.</w:t>
      </w:r>
    </w:p>
    <w:p w14:paraId="561960D8" w14:textId="77777777" w:rsidR="00C71932" w:rsidRPr="00BE5C62" w:rsidRDefault="00C71932" w:rsidP="00D11109">
      <w:pPr>
        <w:numPr>
          <w:ilvl w:val="0"/>
          <w:numId w:val="32"/>
        </w:numPr>
      </w:pPr>
      <w:r w:rsidRPr="00BE5C62">
        <w:t>Night-only operations masked residual heat and visual detection, critical for its stealth profile.</w:t>
      </w:r>
    </w:p>
    <w:p w14:paraId="26A51F5A" w14:textId="77777777" w:rsidR="00C71932" w:rsidRPr="00BE5C62" w:rsidRDefault="00C71932" w:rsidP="00C71932">
      <w:pPr>
        <w:pStyle w:val="Heading4"/>
      </w:pPr>
      <w:r w:rsidRPr="00BE5C62">
        <w:t xml:space="preserve">Operational Stealth: </w:t>
      </w:r>
    </w:p>
    <w:p w14:paraId="27B09437" w14:textId="77777777" w:rsidR="00C71932" w:rsidRPr="00BE5C62" w:rsidRDefault="00C71932" w:rsidP="00D11109">
      <w:pPr>
        <w:numPr>
          <w:ilvl w:val="0"/>
          <w:numId w:val="32"/>
        </w:numPr>
      </w:pPr>
      <w:r w:rsidRPr="00BE5C62">
        <w:t>The F-117</w:t>
      </w:r>
      <w:r>
        <w:t>A</w:t>
      </w:r>
      <w:r w:rsidRPr="00BE5C62">
        <w:t xml:space="preserve"> carried no radar or active countermeasures—emissions would reveal it. Internal bomb bays (e.g., GBU-27 bombs) preserved its smooth profile.</w:t>
      </w:r>
    </w:p>
    <w:p w14:paraId="3C32D7A0" w14:textId="77777777" w:rsidR="00C71932" w:rsidRPr="00BE5C62" w:rsidRDefault="00C71932" w:rsidP="00D11109">
      <w:pPr>
        <w:numPr>
          <w:ilvl w:val="0"/>
          <w:numId w:val="32"/>
        </w:numPr>
      </w:pPr>
      <w:r w:rsidRPr="00BE5C62">
        <w:t>It relied on subsonic speed (Mach 0.92, ~617 mph) and medium altitudes (10,000–20,000 feet), banking entirely on avoiding detection rather than outrunning threats.</w:t>
      </w:r>
    </w:p>
    <w:p w14:paraId="0586E035" w14:textId="77777777" w:rsidR="00C71932" w:rsidRPr="00BE5C62" w:rsidRDefault="00C71932" w:rsidP="00C71932">
      <w:pPr>
        <w:pStyle w:val="Heading4"/>
      </w:pPr>
      <w:r w:rsidRPr="00BE5C62">
        <w:t xml:space="preserve">Limitations: </w:t>
      </w:r>
    </w:p>
    <w:p w14:paraId="225404E2" w14:textId="77777777" w:rsidR="00C71932" w:rsidRPr="00BE5C62" w:rsidRDefault="00C71932" w:rsidP="00D11109">
      <w:pPr>
        <w:numPr>
          <w:ilvl w:val="0"/>
          <w:numId w:val="32"/>
        </w:numPr>
      </w:pPr>
      <w:r w:rsidRPr="00BE5C62">
        <w:t>Its faceted design was a compromise—effective against high-frequency radars but less so against low-frequency systems (e.g., VHF), as seen in its 1999 Serbia shootdown by an SA-3. RAM maintenance was a logistical burden, and its lack of agility left it vulnerable if spotted.</w:t>
      </w:r>
    </w:p>
    <w:p w14:paraId="0C4C0B5A" w14:textId="77777777" w:rsidR="00C71932" w:rsidRPr="00BE5C62" w:rsidRDefault="00C71932" w:rsidP="00C71932">
      <w:pPr>
        <w:pStyle w:val="Heading2"/>
      </w:pPr>
      <w:bookmarkStart w:id="167" w:name="_Toc195501455"/>
      <w:r w:rsidRPr="00BE5C62">
        <w:lastRenderedPageBreak/>
        <w:t>F-22 Raptor: Fifth-Generation Stealth</w:t>
      </w:r>
      <w:bookmarkEnd w:id="167"/>
    </w:p>
    <w:p w14:paraId="5C5C267A" w14:textId="77777777" w:rsidR="00C71932" w:rsidRPr="00BE5C62" w:rsidRDefault="00C71932" w:rsidP="00C71932">
      <w:r w:rsidRPr="00BE5C62">
        <w:t>The F-22, developed in the 1990s and operational by 2005, married stealth with agility, speed, and multi-role capability. It leveraged decades of stealth evolution to counter modern threats like advanced SAMs and fighters (e.g., Su-35).</w:t>
      </w:r>
    </w:p>
    <w:p w14:paraId="563D0BA8" w14:textId="77777777" w:rsidR="00C71932" w:rsidRPr="00BE5C62" w:rsidRDefault="00C71932" w:rsidP="00C71932">
      <w:pPr>
        <w:pStyle w:val="Heading3"/>
      </w:pPr>
      <w:bookmarkStart w:id="168" w:name="_Toc195501456"/>
      <w:r w:rsidRPr="00BE5C62">
        <w:t>Radar Cross-Section (RCS) Reduction:</w:t>
      </w:r>
      <w:bookmarkEnd w:id="168"/>
      <w:r w:rsidRPr="00BE5C62">
        <w:t xml:space="preserve"> </w:t>
      </w:r>
    </w:p>
    <w:p w14:paraId="7EF5171A" w14:textId="77777777" w:rsidR="00C71932" w:rsidRPr="00BE5C62" w:rsidRDefault="00C71932" w:rsidP="00D11109">
      <w:pPr>
        <w:numPr>
          <w:ilvl w:val="0"/>
          <w:numId w:val="33"/>
        </w:numPr>
      </w:pPr>
      <w:r w:rsidRPr="00A1528D">
        <w:rPr>
          <w:rStyle w:val="Heading4Char"/>
        </w:rPr>
        <w:t>Smooth Contours</w:t>
      </w:r>
      <w:r w:rsidRPr="00BE5C62">
        <w:t>: Unlike the F-117</w:t>
      </w:r>
      <w:r>
        <w:t>A</w:t>
      </w:r>
      <w:r w:rsidRPr="00BE5C62">
        <w:t>’s facets, the F-22 used curved, continuous surfaces optimized by 1990s supercomputers. This balanced stealth with aerodynamics, achieving an RCS of ~0.0001 square meters—10 times smaller than the F-117</w:t>
      </w:r>
      <w:r>
        <w:t>A</w:t>
      </w:r>
      <w:r w:rsidRPr="00BE5C62">
        <w:t>’s, akin to a marble.</w:t>
      </w:r>
    </w:p>
    <w:p w14:paraId="1B842FF1" w14:textId="77777777" w:rsidR="00C71932" w:rsidRPr="00BE5C62" w:rsidRDefault="00C71932" w:rsidP="00D11109">
      <w:pPr>
        <w:numPr>
          <w:ilvl w:val="0"/>
          <w:numId w:val="33"/>
        </w:numPr>
      </w:pPr>
      <w:r w:rsidRPr="00A1528D">
        <w:rPr>
          <w:rStyle w:val="Heading4Char"/>
        </w:rPr>
        <w:t>Planform Alignment</w:t>
      </w:r>
      <w:r w:rsidRPr="00BE5C62">
        <w:t>: Edges (wings, tail) were aligned to scatter radar in predictable, narrow directions away from threats, reducing detection angles.</w:t>
      </w:r>
    </w:p>
    <w:p w14:paraId="392FEED1" w14:textId="77777777" w:rsidR="00C71932" w:rsidRPr="00BE5C62" w:rsidRDefault="00C71932" w:rsidP="00D11109">
      <w:pPr>
        <w:numPr>
          <w:ilvl w:val="0"/>
          <w:numId w:val="33"/>
        </w:numPr>
      </w:pPr>
      <w:r w:rsidRPr="00A1528D">
        <w:rPr>
          <w:rStyle w:val="Heading4Char"/>
        </w:rPr>
        <w:t>Radar-Absorbent Materials</w:t>
      </w:r>
      <w:r w:rsidRPr="00BE5C62">
        <w:t>: The F-22 integrated RAM into its composite skin, not just as coatings. These durable, embedded materials (e.g., ceramics, polymers) absorbed radar across a broader spectrum, requiring less maintenance than the F-117</w:t>
      </w:r>
      <w:r>
        <w:t>A</w:t>
      </w:r>
      <w:r w:rsidRPr="00BE5C62">
        <w:t>’s fragile paints.</w:t>
      </w:r>
    </w:p>
    <w:p w14:paraId="7EE99F97" w14:textId="77777777" w:rsidR="00C71932" w:rsidRPr="00BE5C62" w:rsidRDefault="00C71932" w:rsidP="00C71932">
      <w:pPr>
        <w:pStyle w:val="Heading3"/>
      </w:pPr>
      <w:bookmarkStart w:id="169" w:name="_Toc195501457"/>
      <w:r w:rsidRPr="00BE5C62">
        <w:t>Thermal and Infrared Management:</w:t>
      </w:r>
      <w:bookmarkEnd w:id="169"/>
      <w:r w:rsidRPr="00BE5C62">
        <w:t xml:space="preserve"> </w:t>
      </w:r>
    </w:p>
    <w:p w14:paraId="639C51A0" w14:textId="77777777" w:rsidR="00C71932" w:rsidRPr="00BE5C62" w:rsidRDefault="00C71932" w:rsidP="00D11109">
      <w:pPr>
        <w:numPr>
          <w:ilvl w:val="0"/>
          <w:numId w:val="33"/>
        </w:numPr>
      </w:pPr>
      <w:r w:rsidRPr="00BE5C62">
        <w:t>Twin Pratt &amp; Whitney F119 engines with afterburners enabled supercruise (Mach 1.8, ~1,350 mph without afterburners), yet thrust-vectoring nozzles and exhaust shaping minimized heat signatures. Infrared suppression was more advanced, with cooling channels and stealthy exhaust geometry.</w:t>
      </w:r>
    </w:p>
    <w:p w14:paraId="7EF44502" w14:textId="77777777" w:rsidR="00C71932" w:rsidRPr="00BE5C62" w:rsidRDefault="00C71932" w:rsidP="00D11109">
      <w:pPr>
        <w:numPr>
          <w:ilvl w:val="0"/>
          <w:numId w:val="33"/>
        </w:numPr>
      </w:pPr>
      <w:r w:rsidRPr="00BE5C62">
        <w:t>Day/night capability meant heat management was critical—its design ensured low detectability even in sunlight, unlike the F-117</w:t>
      </w:r>
      <w:r>
        <w:t>A</w:t>
      </w:r>
      <w:r w:rsidRPr="00BE5C62">
        <w:t>’s nocturnal reliance.</w:t>
      </w:r>
    </w:p>
    <w:p w14:paraId="7C084E6A" w14:textId="77777777" w:rsidR="00C71932" w:rsidRPr="00BE5C62" w:rsidRDefault="00C71932" w:rsidP="00C71932">
      <w:pPr>
        <w:pStyle w:val="Heading3"/>
      </w:pPr>
      <w:bookmarkStart w:id="170" w:name="_Toc195501458"/>
      <w:r w:rsidRPr="00BE5C62">
        <w:t>Operational Stealth:</w:t>
      </w:r>
      <w:bookmarkEnd w:id="170"/>
      <w:r w:rsidRPr="00BE5C62">
        <w:t xml:space="preserve"> </w:t>
      </w:r>
    </w:p>
    <w:p w14:paraId="65B53FE7" w14:textId="77777777" w:rsidR="00C71932" w:rsidRPr="00BE5C62" w:rsidRDefault="00C71932" w:rsidP="00D11109">
      <w:pPr>
        <w:numPr>
          <w:ilvl w:val="0"/>
          <w:numId w:val="33"/>
        </w:numPr>
      </w:pPr>
      <w:r w:rsidRPr="00BE5C62">
        <w:t>The F-22 combined passive stealth with active systems: internal weapons bays (e.g., AIM-120 AMRAAMs, GBU-32 JDAMs) maintained its profile, while an AN/APG-77 AESA radar used low-probability-of-intercept (LPI) modes to scan without betraying its position.</w:t>
      </w:r>
    </w:p>
    <w:p w14:paraId="75616372" w14:textId="77777777" w:rsidR="00C71932" w:rsidRPr="00BE5C62" w:rsidRDefault="00C71932" w:rsidP="00D11109">
      <w:pPr>
        <w:numPr>
          <w:ilvl w:val="0"/>
          <w:numId w:val="33"/>
        </w:numPr>
      </w:pPr>
      <w:r w:rsidRPr="00BE5C62">
        <w:t>Supercruise and agility (9g maneuvers) let it evade threats if detected, a stark contrast to the F-117’s vulnerability once spotted.</w:t>
      </w:r>
    </w:p>
    <w:p w14:paraId="34310726" w14:textId="77777777" w:rsidR="00C71932" w:rsidRPr="00BE5C62" w:rsidRDefault="00C71932" w:rsidP="00C71932">
      <w:pPr>
        <w:pStyle w:val="Heading4"/>
      </w:pPr>
      <w:r w:rsidRPr="00BE5C62">
        <w:lastRenderedPageBreak/>
        <w:t xml:space="preserve">Limitations: </w:t>
      </w:r>
    </w:p>
    <w:p w14:paraId="57EC04A9" w14:textId="77777777" w:rsidR="00C71932" w:rsidRPr="00BE5C62" w:rsidRDefault="00C71932" w:rsidP="00D11109">
      <w:pPr>
        <w:numPr>
          <w:ilvl w:val="0"/>
          <w:numId w:val="33"/>
        </w:numPr>
      </w:pPr>
      <w:r w:rsidRPr="00BE5C62">
        <w:t>Stealth isn’t absolute—low-frequency radars can still detect it, though targeting remains difficult. High costs ($150 million per unit) and maintenance complexity limit its fleet size (187 built).</w:t>
      </w:r>
    </w:p>
    <w:p w14:paraId="147BA8A8" w14:textId="77777777" w:rsidR="00C71932" w:rsidRPr="00BE5C62" w:rsidRDefault="00C71932" w:rsidP="00C71932">
      <w:pPr>
        <w:pStyle w:val="Heading2"/>
      </w:pPr>
      <w:bookmarkStart w:id="171" w:name="_Toc195501459"/>
      <w:r w:rsidRPr="00BE5C62">
        <w:t>Key Comparisons</w:t>
      </w:r>
      <w:bookmarkEnd w:id="171"/>
    </w:p>
    <w:p w14:paraId="6701DFAA" w14:textId="77777777" w:rsidR="00C71932" w:rsidRPr="00BE5C62" w:rsidRDefault="00C71932" w:rsidP="00C71932">
      <w:pPr>
        <w:pStyle w:val="Heading3"/>
      </w:pPr>
      <w:bookmarkStart w:id="172" w:name="_Toc195501460"/>
      <w:r w:rsidRPr="00BE5C62">
        <w:t>Design Approach:</w:t>
      </w:r>
      <w:bookmarkEnd w:id="172"/>
      <w:r w:rsidRPr="00BE5C62">
        <w:t xml:space="preserve"> </w:t>
      </w:r>
    </w:p>
    <w:p w14:paraId="4DEE6429" w14:textId="77777777" w:rsidR="00C71932" w:rsidRPr="00BE5C62" w:rsidRDefault="00C71932" w:rsidP="00822EED">
      <w:pPr>
        <w:numPr>
          <w:ilvl w:val="0"/>
          <w:numId w:val="33"/>
        </w:numPr>
      </w:pPr>
      <w:r w:rsidRPr="00822EED">
        <w:t>F-117A</w:t>
      </w:r>
      <w:r w:rsidRPr="00BE5C62">
        <w:t>: Faceted, flat-panel shape maximized radar deflection but compromised aerodynamics. Stealth was its sole focus.</w:t>
      </w:r>
    </w:p>
    <w:p w14:paraId="4D8545D8" w14:textId="77777777" w:rsidR="00C71932" w:rsidRPr="00BE5C62" w:rsidRDefault="00C71932" w:rsidP="00822EED">
      <w:pPr>
        <w:numPr>
          <w:ilvl w:val="0"/>
          <w:numId w:val="33"/>
        </w:numPr>
      </w:pPr>
      <w:r w:rsidRPr="00822EED">
        <w:t>F-22</w:t>
      </w:r>
      <w:r w:rsidRPr="00BE5C62">
        <w:t>: Smooth, curved design balanced stealth with performance, enabled by better computing and engineering for multi-role dominance.</w:t>
      </w:r>
    </w:p>
    <w:p w14:paraId="0CD55E37" w14:textId="77777777" w:rsidR="00C71932" w:rsidRPr="00BE5C62" w:rsidRDefault="00C71932" w:rsidP="00C71932">
      <w:pPr>
        <w:pStyle w:val="Heading3"/>
      </w:pPr>
      <w:bookmarkStart w:id="173" w:name="_Toc195501461"/>
      <w:r w:rsidRPr="00BE5C62">
        <w:t>RCS:</w:t>
      </w:r>
      <w:bookmarkEnd w:id="173"/>
      <w:r w:rsidRPr="00BE5C62">
        <w:t xml:space="preserve"> </w:t>
      </w:r>
    </w:p>
    <w:p w14:paraId="708C2949" w14:textId="77777777" w:rsidR="00C71932" w:rsidRPr="00BE5C62" w:rsidRDefault="00C71932" w:rsidP="00822EED">
      <w:pPr>
        <w:numPr>
          <w:ilvl w:val="0"/>
          <w:numId w:val="33"/>
        </w:numPr>
      </w:pPr>
      <w:r w:rsidRPr="00822EED">
        <w:t>F-117A</w:t>
      </w:r>
      <w:r w:rsidRPr="00BE5C62">
        <w:t>: ~0.001 m²—excellent for its era, but detectable by advanced or low-frequency systems.</w:t>
      </w:r>
    </w:p>
    <w:p w14:paraId="4C18D665" w14:textId="77777777" w:rsidR="00C71932" w:rsidRPr="00BE5C62" w:rsidRDefault="00C71932" w:rsidP="00822EED">
      <w:pPr>
        <w:numPr>
          <w:ilvl w:val="0"/>
          <w:numId w:val="33"/>
        </w:numPr>
      </w:pPr>
      <w:r w:rsidRPr="00822EED">
        <w:t>F-22</w:t>
      </w:r>
      <w:r w:rsidRPr="00BE5C62">
        <w:t>: ~0.0001 m²—near-invisible, even to late 1990s/2000s radar, thanks to refined shaping and materials.</w:t>
      </w:r>
    </w:p>
    <w:p w14:paraId="6FE5CAB6" w14:textId="77777777" w:rsidR="00C71932" w:rsidRPr="00BE5C62" w:rsidRDefault="00C71932" w:rsidP="00C71932">
      <w:pPr>
        <w:pStyle w:val="Heading3"/>
      </w:pPr>
      <w:bookmarkStart w:id="174" w:name="_Toc195501462"/>
      <w:r w:rsidRPr="00BE5C62">
        <w:t>Materials:</w:t>
      </w:r>
      <w:bookmarkEnd w:id="174"/>
      <w:r w:rsidRPr="00BE5C62">
        <w:t xml:space="preserve"> </w:t>
      </w:r>
    </w:p>
    <w:p w14:paraId="5D9EA924" w14:textId="77777777" w:rsidR="00C71932" w:rsidRPr="00BE5C62" w:rsidRDefault="00C71932" w:rsidP="00822EED">
      <w:pPr>
        <w:numPr>
          <w:ilvl w:val="0"/>
          <w:numId w:val="33"/>
        </w:numPr>
      </w:pPr>
      <w:r w:rsidRPr="00822EED">
        <w:t>F-117A</w:t>
      </w:r>
      <w:r w:rsidRPr="00BE5C62">
        <w:t>: Aluminum frame with applied RAM coatings—effective but high-maintenance and less durable.</w:t>
      </w:r>
    </w:p>
    <w:p w14:paraId="2ACBC231" w14:textId="77777777" w:rsidR="00C71932" w:rsidRPr="00BE5C62" w:rsidRDefault="00C71932" w:rsidP="00822EED">
      <w:pPr>
        <w:numPr>
          <w:ilvl w:val="0"/>
          <w:numId w:val="33"/>
        </w:numPr>
      </w:pPr>
      <w:r w:rsidRPr="00822EED">
        <w:t>F-22</w:t>
      </w:r>
      <w:r w:rsidRPr="00BE5C62">
        <w:t>: Composites (e.g., carbon fiber, titanium alloys) with integrated RAM—lighter, tougher, and less upkeep-intensive.</w:t>
      </w:r>
    </w:p>
    <w:p w14:paraId="65E58BCB" w14:textId="77777777" w:rsidR="00C71932" w:rsidRPr="00BE5C62" w:rsidRDefault="00C71932" w:rsidP="00C71932">
      <w:pPr>
        <w:pStyle w:val="Heading3"/>
      </w:pPr>
      <w:bookmarkStart w:id="175" w:name="_Toc195501463"/>
      <w:r w:rsidRPr="00BE5C62">
        <w:t>Thermal Management:</w:t>
      </w:r>
      <w:bookmarkEnd w:id="175"/>
      <w:r w:rsidRPr="00BE5C62">
        <w:t xml:space="preserve"> </w:t>
      </w:r>
    </w:p>
    <w:p w14:paraId="3230DB37" w14:textId="77777777" w:rsidR="00C71932" w:rsidRPr="00BE5C62" w:rsidRDefault="00C71932" w:rsidP="00822EED">
      <w:pPr>
        <w:numPr>
          <w:ilvl w:val="0"/>
          <w:numId w:val="33"/>
        </w:numPr>
      </w:pPr>
      <w:r w:rsidRPr="00822EED">
        <w:t>F-117A</w:t>
      </w:r>
      <w:r w:rsidRPr="00BE5C62">
        <w:t>: Basic exhaust cooling suited its subsonic profile; night ops hid residual heat.</w:t>
      </w:r>
    </w:p>
    <w:p w14:paraId="1756991C" w14:textId="77777777" w:rsidR="00C71932" w:rsidRPr="00BE5C62" w:rsidRDefault="00C71932" w:rsidP="00822EED">
      <w:pPr>
        <w:numPr>
          <w:ilvl w:val="0"/>
          <w:numId w:val="33"/>
        </w:numPr>
      </w:pPr>
      <w:r w:rsidRPr="00822EED">
        <w:t>F-22</w:t>
      </w:r>
      <w:r w:rsidRPr="00BE5C62">
        <w:t>: Advanced infrared suppression matched its supercruise speed, enabling all-conditions stealth.</w:t>
      </w:r>
    </w:p>
    <w:p w14:paraId="703C8FA0" w14:textId="77777777" w:rsidR="00C71932" w:rsidRPr="00BE5C62" w:rsidRDefault="00C71932" w:rsidP="00C71932">
      <w:pPr>
        <w:pStyle w:val="Heading3"/>
      </w:pPr>
      <w:bookmarkStart w:id="176" w:name="_Toc195501464"/>
      <w:r w:rsidRPr="00BE5C62">
        <w:t>Operational Flexibility:</w:t>
      </w:r>
      <w:bookmarkEnd w:id="176"/>
      <w:r w:rsidRPr="00BE5C62">
        <w:t xml:space="preserve"> </w:t>
      </w:r>
    </w:p>
    <w:p w14:paraId="5E5EDFC4" w14:textId="77777777" w:rsidR="00C71932" w:rsidRPr="00BE5C62" w:rsidRDefault="00C71932" w:rsidP="00822EED">
      <w:pPr>
        <w:numPr>
          <w:ilvl w:val="0"/>
          <w:numId w:val="33"/>
        </w:numPr>
      </w:pPr>
      <w:r w:rsidRPr="00822EED">
        <w:t>F-117A</w:t>
      </w:r>
      <w:r w:rsidRPr="00BE5C62">
        <w:t>: Stealth-only, no countermeasures or agility; a one-trick pony for strikes.</w:t>
      </w:r>
    </w:p>
    <w:p w14:paraId="78BB38BE" w14:textId="77777777" w:rsidR="00C71932" w:rsidRPr="00BE5C62" w:rsidRDefault="00C71932" w:rsidP="00761A03">
      <w:pPr>
        <w:numPr>
          <w:ilvl w:val="0"/>
          <w:numId w:val="33"/>
        </w:numPr>
      </w:pPr>
      <w:r w:rsidRPr="00761A03">
        <w:t>F-22</w:t>
      </w:r>
      <w:r w:rsidRPr="00BE5C62">
        <w:t>: Stealth plus active radar, speed, and maneuverability—a multi-role fighter that could fight back.</w:t>
      </w:r>
    </w:p>
    <w:p w14:paraId="417CC95C" w14:textId="77777777" w:rsidR="00C71932" w:rsidRPr="00BE5C62" w:rsidRDefault="00C71932" w:rsidP="00C71932">
      <w:pPr>
        <w:pStyle w:val="Heading3"/>
      </w:pPr>
      <w:bookmarkStart w:id="177" w:name="_Toc195501465"/>
      <w:r w:rsidRPr="00BE5C62">
        <w:lastRenderedPageBreak/>
        <w:t>Era and Threat:</w:t>
      </w:r>
      <w:bookmarkEnd w:id="177"/>
      <w:r w:rsidRPr="00BE5C62">
        <w:t xml:space="preserve"> </w:t>
      </w:r>
    </w:p>
    <w:p w14:paraId="6B459D78" w14:textId="77777777" w:rsidR="00C71932" w:rsidRPr="00BE5C62" w:rsidRDefault="00C71932" w:rsidP="00761A03">
      <w:pPr>
        <w:numPr>
          <w:ilvl w:val="0"/>
          <w:numId w:val="33"/>
        </w:numPr>
      </w:pPr>
      <w:r w:rsidRPr="00761A03">
        <w:t>F-117A (1980s)</w:t>
      </w:r>
      <w:r w:rsidRPr="00BE5C62">
        <w:t>: Built for Soviet S-300 SAMs and MiG-25s, optimized against high-frequency radar of the late Cold War.</w:t>
      </w:r>
    </w:p>
    <w:p w14:paraId="68B6F6A2" w14:textId="77777777" w:rsidR="00C71932" w:rsidRPr="00BE5C62" w:rsidRDefault="00C71932" w:rsidP="00761A03">
      <w:pPr>
        <w:numPr>
          <w:ilvl w:val="0"/>
          <w:numId w:val="33"/>
        </w:numPr>
      </w:pPr>
      <w:r w:rsidRPr="00761A03">
        <w:t>F-22 (2000s)</w:t>
      </w:r>
      <w:r w:rsidRPr="00BE5C62">
        <w:t>: Designed for post-Cold War threats—S-400 SAMs, Su-27 derivatives—plus networked air defenses with broader frequency detection.</w:t>
      </w:r>
    </w:p>
    <w:p w14:paraId="4E209060" w14:textId="77777777" w:rsidR="00C71932" w:rsidRPr="00BE5C62" w:rsidRDefault="00C71932" w:rsidP="00C71932">
      <w:pPr>
        <w:pStyle w:val="Heading2"/>
      </w:pPr>
      <w:bookmarkStart w:id="178" w:name="_Toc195501466"/>
      <w:r w:rsidRPr="00BE5C62">
        <w:t>Outcome and Legacy</w:t>
      </w:r>
      <w:bookmarkEnd w:id="178"/>
    </w:p>
    <w:p w14:paraId="524F7F73" w14:textId="77777777" w:rsidR="00C71932" w:rsidRPr="00BE5C62" w:rsidRDefault="00C71932" w:rsidP="00761A03">
      <w:pPr>
        <w:numPr>
          <w:ilvl w:val="0"/>
          <w:numId w:val="33"/>
        </w:numPr>
      </w:pPr>
      <w:r w:rsidRPr="00761A03">
        <w:t>F-117A:</w:t>
      </w:r>
      <w:r w:rsidRPr="00BE5C62">
        <w:t xml:space="preserve"> Proved stealth’s viability, excelling in the Gulf War (1991) by slipping past radar for strikes. Its first-gen tech was a </w:t>
      </w:r>
      <w:proofErr w:type="gramStart"/>
      <w:r w:rsidRPr="00BE5C62">
        <w:t>stepping stone</w:t>
      </w:r>
      <w:proofErr w:type="gramEnd"/>
      <w:r w:rsidRPr="00BE5C62">
        <w:t>, limited by its era’s tools and single-purpose design. Retired in 2008, it birthed the stealth revolution.</w:t>
      </w:r>
    </w:p>
    <w:p w14:paraId="4ED9510B" w14:textId="77777777" w:rsidR="00C71932" w:rsidRPr="00BE5C62" w:rsidRDefault="00C71932" w:rsidP="00761A03">
      <w:pPr>
        <w:numPr>
          <w:ilvl w:val="0"/>
          <w:numId w:val="33"/>
        </w:numPr>
      </w:pPr>
      <w:r w:rsidRPr="00761A03">
        <w:t>F-22:</w:t>
      </w:r>
      <w:r w:rsidRPr="00BE5C62">
        <w:t xml:space="preserve"> Redefined stealth as a multi-dimensional asset, dominating air-to-air and air-to-ground roles. Its advanced tech set the stage for the F-35, though production ended early (2011) due to cost and shifting priorities.</w:t>
      </w:r>
    </w:p>
    <w:p w14:paraId="0206ECEA" w14:textId="77777777" w:rsidR="00C71932" w:rsidRDefault="00C71932" w:rsidP="00C71932">
      <w:r w:rsidRPr="00BE5C62">
        <w:t>In short, the F-117</w:t>
      </w:r>
      <w:r>
        <w:t>A</w:t>
      </w:r>
      <w:r w:rsidRPr="00BE5C62">
        <w:t xml:space="preserve"> was a stealth pioneer—crude, effective, and fragile—while the F-22 was its polished successor, blending invisibility with lethality. The F-117</w:t>
      </w:r>
      <w:r>
        <w:t>A</w:t>
      </w:r>
      <w:r w:rsidRPr="00BE5C62">
        <w:t xml:space="preserve"> hid from the fight; the F-22 owned it—two icons of Skunk Works’ stealth evolution.</w:t>
      </w:r>
    </w:p>
    <w:p w14:paraId="11C3DDBB" w14:textId="23E0D01F" w:rsidR="00A064B3" w:rsidRDefault="00AA0A15" w:rsidP="00826753">
      <w:pPr>
        <w:pStyle w:val="Heading1"/>
      </w:pPr>
      <w:bookmarkStart w:id="179" w:name="_Toc195501467"/>
      <w:r>
        <w:t>A Specific Look at the RAM Technology Used in the F-117 and the F-22</w:t>
      </w:r>
      <w:bookmarkEnd w:id="179"/>
    </w:p>
    <w:p w14:paraId="411CB998" w14:textId="77777777" w:rsidR="00AA0A15" w:rsidRPr="00AA0A15" w:rsidRDefault="00AA0A15" w:rsidP="00AA0A15">
      <w:r w:rsidRPr="00AA0A15">
        <w:t>The F-117 Nighthawk and the F-22 Raptor, both stealth aircraft developed by Lockheed Martin, utilize radar-absorbing materials (RAM) to minimize their radar cross-sections (RCS), but the approaches and technologies differ due to advancements in materials science, design philosophy, and mission requirements between the two aircraft.</w:t>
      </w:r>
    </w:p>
    <w:p w14:paraId="0608E306" w14:textId="77777777" w:rsidR="00AA0A15" w:rsidRPr="00AA0A15" w:rsidRDefault="00AA0A15" w:rsidP="00AA0A15">
      <w:pPr>
        <w:pStyle w:val="Heading2"/>
      </w:pPr>
      <w:bookmarkStart w:id="180" w:name="_Toc195501468"/>
      <w:r w:rsidRPr="00AA0A15">
        <w:t>F-117 Nighthawk</w:t>
      </w:r>
      <w:bookmarkEnd w:id="180"/>
    </w:p>
    <w:p w14:paraId="1DFA18C0" w14:textId="77777777" w:rsidR="00AA0A15" w:rsidRPr="00AA0A15" w:rsidRDefault="00AA0A15" w:rsidP="00AA0A15">
      <w:r w:rsidRPr="00AA0A15">
        <w:t>The F-117, introduced in the early 1980s, was the first operational stealth aircraft, and its radar-absorbing material technology reflected the era's capabilities:</w:t>
      </w:r>
    </w:p>
    <w:p w14:paraId="1E9440BD" w14:textId="77777777" w:rsidR="00AA0A15" w:rsidRPr="00AA0A15" w:rsidRDefault="00AA0A15" w:rsidP="00AA0A15">
      <w:pPr>
        <w:numPr>
          <w:ilvl w:val="0"/>
          <w:numId w:val="36"/>
        </w:numPr>
      </w:pPr>
      <w:bookmarkStart w:id="181" w:name="_Toc195501469"/>
      <w:r w:rsidRPr="00AA0A15">
        <w:rPr>
          <w:rStyle w:val="Heading3Char"/>
        </w:rPr>
        <w:t>Material Composition</w:t>
      </w:r>
      <w:bookmarkEnd w:id="181"/>
      <w:r w:rsidRPr="00AA0A15">
        <w:t>: The F-117 used a combination of radar-absorbent coatings and composites. Early RAM on the Nighthawk included iron-ball paint (a ferromagnetic material suspended in a paint-like binder) that absorbed radar waves by converting them into heat. This was applied over its angular, faceted airframe, which itself was designed to deflect radar energy away from the source.</w:t>
      </w:r>
    </w:p>
    <w:p w14:paraId="388454F9" w14:textId="77777777" w:rsidR="00AA0A15" w:rsidRPr="00AA0A15" w:rsidRDefault="00AA0A15" w:rsidP="00AA0A15">
      <w:pPr>
        <w:numPr>
          <w:ilvl w:val="0"/>
          <w:numId w:val="36"/>
        </w:numPr>
      </w:pPr>
      <w:bookmarkStart w:id="182" w:name="_Toc195501470"/>
      <w:r w:rsidRPr="00AA0A15">
        <w:rPr>
          <w:rStyle w:val="Heading3Char"/>
        </w:rPr>
        <w:lastRenderedPageBreak/>
        <w:t>Application:</w:t>
      </w:r>
      <w:bookmarkEnd w:id="182"/>
      <w:r w:rsidRPr="00AA0A15">
        <w:t xml:space="preserve"> The RAM was primarily a surface coating, layered onto the aircraft’s skin. It was thick and heavy compared to modern standards, requiring frequent maintenance due to wear from weather and flight stresses.</w:t>
      </w:r>
    </w:p>
    <w:p w14:paraId="47BCA4C8" w14:textId="77777777" w:rsidR="00AA0A15" w:rsidRPr="00AA0A15" w:rsidRDefault="00AA0A15" w:rsidP="00AA0A15">
      <w:pPr>
        <w:numPr>
          <w:ilvl w:val="0"/>
          <w:numId w:val="36"/>
        </w:numPr>
      </w:pPr>
      <w:bookmarkStart w:id="183" w:name="_Toc195501471"/>
      <w:r w:rsidRPr="00AA0A15">
        <w:rPr>
          <w:rStyle w:val="Heading3Char"/>
        </w:rPr>
        <w:t>Frequency Focus</w:t>
      </w:r>
      <w:bookmarkEnd w:id="183"/>
      <w:r w:rsidRPr="00AA0A15">
        <w:t>: The F-117’s RAM was optimized to counter high-frequency radar systems (like those used by air defense networks at the time), particularly in the X-band range (8-12 GHz), which was common for targeting and tracking systems during its development.</w:t>
      </w:r>
    </w:p>
    <w:p w14:paraId="2B0A5BB5" w14:textId="77777777" w:rsidR="00AA0A15" w:rsidRPr="00AA0A15" w:rsidRDefault="00AA0A15" w:rsidP="00AA0A15">
      <w:pPr>
        <w:numPr>
          <w:ilvl w:val="0"/>
          <w:numId w:val="36"/>
        </w:numPr>
      </w:pPr>
      <w:bookmarkStart w:id="184" w:name="_Toc195501472"/>
      <w:r w:rsidRPr="00AA0A15">
        <w:rPr>
          <w:rStyle w:val="Heading3Char"/>
        </w:rPr>
        <w:t>Trade-offs</w:t>
      </w:r>
      <w:bookmarkEnd w:id="184"/>
      <w:r w:rsidRPr="00AA0A15">
        <w:t>: The F-117’s stealth relied heavily on its shape, with RAM as a supplementary measure. The coatings were less durable, needing reapplication after missions, and weren’t as effective against lower-frequency radars (e.g., VHF or UHF bands), which became more relevant later.</w:t>
      </w:r>
    </w:p>
    <w:p w14:paraId="476CFA6E" w14:textId="77777777" w:rsidR="00AA0A15" w:rsidRPr="00AA0A15" w:rsidRDefault="00AA0A15" w:rsidP="00AA0A15">
      <w:pPr>
        <w:pStyle w:val="Heading2"/>
      </w:pPr>
      <w:bookmarkStart w:id="185" w:name="_Toc195501473"/>
      <w:r w:rsidRPr="00AA0A15">
        <w:t>F-22 Raptor</w:t>
      </w:r>
      <w:bookmarkEnd w:id="185"/>
    </w:p>
    <w:p w14:paraId="3AD03955" w14:textId="77777777" w:rsidR="00AA0A15" w:rsidRPr="00AA0A15" w:rsidRDefault="00AA0A15" w:rsidP="00AA0A15">
      <w:r w:rsidRPr="00AA0A15">
        <w:t>The F-22, entering service in 2005, benefited from two decades of stealth technology advancements, resulting in more sophisticated and integrated RAM:</w:t>
      </w:r>
    </w:p>
    <w:p w14:paraId="613456E1" w14:textId="77777777" w:rsidR="00AA0A15" w:rsidRPr="00AA0A15" w:rsidRDefault="00AA0A15" w:rsidP="00AA0A15">
      <w:pPr>
        <w:numPr>
          <w:ilvl w:val="0"/>
          <w:numId w:val="37"/>
        </w:numPr>
      </w:pPr>
      <w:bookmarkStart w:id="186" w:name="_Toc195501474"/>
      <w:r w:rsidRPr="00AA0A15">
        <w:rPr>
          <w:rStyle w:val="Heading3Char"/>
        </w:rPr>
        <w:t>Material Composition</w:t>
      </w:r>
      <w:bookmarkEnd w:id="186"/>
      <w:r w:rsidRPr="00AA0A15">
        <w:t>: The F-22 uses advanced radar-absorbent materials embedded into its composite structure, not just surface coatings. These include carbon-based composites, dielectric materials, and possibly thin magnetic absorbers. Unlike the F-117’s iron-ball paint, the F-22’s RAM is lighter, more durable, and integrated into the airframe’s skin, reducing maintenance needs.</w:t>
      </w:r>
    </w:p>
    <w:p w14:paraId="2FF5F03F" w14:textId="77777777" w:rsidR="00AA0A15" w:rsidRPr="00AA0A15" w:rsidRDefault="00AA0A15" w:rsidP="00AA0A15">
      <w:pPr>
        <w:numPr>
          <w:ilvl w:val="0"/>
          <w:numId w:val="37"/>
        </w:numPr>
      </w:pPr>
      <w:bookmarkStart w:id="187" w:name="_Toc195501475"/>
      <w:r w:rsidRPr="00AA0A15">
        <w:rPr>
          <w:rStyle w:val="Heading3Char"/>
        </w:rPr>
        <w:t>Application</w:t>
      </w:r>
      <w:bookmarkEnd w:id="187"/>
      <w:r w:rsidRPr="00AA0A15">
        <w:t>: The RAM is baked into the aircraft’s design, with stealth properties distributed across its smooth, curved surfaces rather than relying solely on angular deflection. This includes radar-transparent composites in areas like the canopy and leading edges, combined with absorbent layers that minimize reflections.</w:t>
      </w:r>
    </w:p>
    <w:p w14:paraId="090E7A0E" w14:textId="77777777" w:rsidR="00AA0A15" w:rsidRPr="00AA0A15" w:rsidRDefault="00AA0A15" w:rsidP="00AA0A15">
      <w:pPr>
        <w:numPr>
          <w:ilvl w:val="0"/>
          <w:numId w:val="37"/>
        </w:numPr>
      </w:pPr>
      <w:bookmarkStart w:id="188" w:name="_Toc195501476"/>
      <w:r w:rsidRPr="00AA0A15">
        <w:rPr>
          <w:rStyle w:val="Heading3Char"/>
        </w:rPr>
        <w:t>Frequency Focus</w:t>
      </w:r>
      <w:bookmarkEnd w:id="188"/>
      <w:r w:rsidRPr="00AA0A15">
        <w:t>: The F-22’s RAM is designed for broadband stealth, effective against a wider range of radar frequencies, including X-band and, to some extent, lower-frequency systems (though still less effective against VHF/UHF). This reflects the evolving threat of modern radar systems.</w:t>
      </w:r>
    </w:p>
    <w:p w14:paraId="0B6D2469" w14:textId="77777777" w:rsidR="00AA0A15" w:rsidRPr="00AA0A15" w:rsidRDefault="00AA0A15" w:rsidP="00AA0A15">
      <w:pPr>
        <w:numPr>
          <w:ilvl w:val="0"/>
          <w:numId w:val="37"/>
        </w:numPr>
      </w:pPr>
      <w:bookmarkStart w:id="189" w:name="_Toc195501477"/>
      <w:r w:rsidRPr="00AA0A15">
        <w:rPr>
          <w:rStyle w:val="Heading3Char"/>
        </w:rPr>
        <w:t>Trade-offs:</w:t>
      </w:r>
      <w:bookmarkEnd w:id="189"/>
      <w:r w:rsidRPr="00AA0A15">
        <w:t xml:space="preserve"> The F-22’s stealth is more maintainable and durable, with RAM that withstands operational wear better than the F-117’s coatings. Its design also balances stealth with aerodynamic performance, unlike the F-117, which sacrificed speed and agility for radar evasion.</w:t>
      </w:r>
    </w:p>
    <w:p w14:paraId="751A81E5" w14:textId="77777777" w:rsidR="00AA0A15" w:rsidRPr="00AA0A15" w:rsidRDefault="00AA0A15" w:rsidP="00AA0A15">
      <w:pPr>
        <w:pStyle w:val="Heading2"/>
      </w:pPr>
      <w:bookmarkStart w:id="190" w:name="_Toc195501478"/>
      <w:r w:rsidRPr="00AA0A15">
        <w:lastRenderedPageBreak/>
        <w:t>Key Differences</w:t>
      </w:r>
      <w:bookmarkEnd w:id="190"/>
    </w:p>
    <w:p w14:paraId="14F61F69" w14:textId="77777777" w:rsidR="00AA0A15" w:rsidRPr="00AA0A15" w:rsidRDefault="00AA0A15" w:rsidP="00AA0A15">
      <w:pPr>
        <w:numPr>
          <w:ilvl w:val="0"/>
          <w:numId w:val="38"/>
        </w:numPr>
      </w:pPr>
      <w:bookmarkStart w:id="191" w:name="_Toc195501479"/>
      <w:r w:rsidRPr="00AA0A15">
        <w:rPr>
          <w:rStyle w:val="Heading3Char"/>
        </w:rPr>
        <w:t>Technology Maturity</w:t>
      </w:r>
      <w:bookmarkEnd w:id="191"/>
      <w:r w:rsidRPr="00AA0A15">
        <w:t>: The F-117’s RAM was a pioneering but rudimentary coating, while the F-22’s is an integrated, advanced system leveraging composites and nanotechnology.</w:t>
      </w:r>
    </w:p>
    <w:p w14:paraId="411FC44E" w14:textId="77777777" w:rsidR="00AA0A15" w:rsidRPr="00AA0A15" w:rsidRDefault="00AA0A15" w:rsidP="00AA0A15">
      <w:pPr>
        <w:numPr>
          <w:ilvl w:val="0"/>
          <w:numId w:val="38"/>
        </w:numPr>
      </w:pPr>
      <w:bookmarkStart w:id="192" w:name="_Toc195501480"/>
      <w:r w:rsidRPr="00AA0A15">
        <w:rPr>
          <w:rStyle w:val="Heading3Char"/>
        </w:rPr>
        <w:t>Design Integration</w:t>
      </w:r>
      <w:bookmarkEnd w:id="192"/>
      <w:r w:rsidRPr="00AA0A15">
        <w:t>: The F-117 relied on faceted geometry with RAM as an add-on, whereas the F-22’s smoother shape and embedded RAM work synergistically for stealth and performance.</w:t>
      </w:r>
    </w:p>
    <w:p w14:paraId="7ABAB0E9" w14:textId="77777777" w:rsidR="00AA0A15" w:rsidRPr="00AA0A15" w:rsidRDefault="00AA0A15" w:rsidP="00AA0A15">
      <w:pPr>
        <w:numPr>
          <w:ilvl w:val="0"/>
          <w:numId w:val="38"/>
        </w:numPr>
      </w:pPr>
      <w:bookmarkStart w:id="193" w:name="_Toc195501481"/>
      <w:r w:rsidRPr="00AA0A15">
        <w:rPr>
          <w:rStyle w:val="Heading3Char"/>
        </w:rPr>
        <w:t>Durability</w:t>
      </w:r>
      <w:bookmarkEnd w:id="193"/>
      <w:r w:rsidRPr="00AA0A15">
        <w:t>: The F-22’s materials are more resistant to environmental degradation, reducing maintenance compared to the F-117’s labor-intensive coatings.</w:t>
      </w:r>
    </w:p>
    <w:p w14:paraId="6721CCE8" w14:textId="77777777" w:rsidR="00AA0A15" w:rsidRPr="00AA0A15" w:rsidRDefault="00AA0A15" w:rsidP="00AA0A15">
      <w:pPr>
        <w:numPr>
          <w:ilvl w:val="0"/>
          <w:numId w:val="38"/>
        </w:numPr>
      </w:pPr>
      <w:bookmarkStart w:id="194" w:name="_Toc195501482"/>
      <w:r w:rsidRPr="00AA0A15">
        <w:rPr>
          <w:rStyle w:val="Heading3Char"/>
        </w:rPr>
        <w:t>Radar Bandwidth:</w:t>
      </w:r>
      <w:bookmarkEnd w:id="194"/>
      <w:r w:rsidRPr="00AA0A15">
        <w:t xml:space="preserve"> The F-22 counters a broader spectrum of radar frequencies, reflecting lessons learned from the F-117’s operational use.</w:t>
      </w:r>
    </w:p>
    <w:p w14:paraId="16BEE0A3" w14:textId="77777777" w:rsidR="00AA0A15" w:rsidRPr="00AA0A15" w:rsidRDefault="00AA0A15" w:rsidP="00AA0A15">
      <w:r w:rsidRPr="00AA0A15">
        <w:t xml:space="preserve">In essence, the F-117’s RAM was a </w:t>
      </w:r>
      <w:proofErr w:type="gramStart"/>
      <w:r w:rsidRPr="00AA0A15">
        <w:t>groundbreaking</w:t>
      </w:r>
      <w:proofErr w:type="gramEnd"/>
      <w:r w:rsidRPr="00AA0A15">
        <w:t xml:space="preserve"> but limited solution suited to its time, while the F-22’s represents a leap forward in stealth technology, aligning with its role as a multi-mission fighter.</w:t>
      </w:r>
    </w:p>
    <w:p w14:paraId="4B4463E8" w14:textId="77777777" w:rsidR="00AA0A15" w:rsidRPr="00AA0A15" w:rsidRDefault="00AA0A15" w:rsidP="00AA0A15"/>
    <w:p w14:paraId="3B37E77E" w14:textId="77777777" w:rsidR="00AA0A15" w:rsidRPr="00BE5C62" w:rsidRDefault="00AA0A15" w:rsidP="00C71932"/>
    <w:p w14:paraId="2A04F96C" w14:textId="77777777" w:rsidR="008E6CAF" w:rsidRDefault="008E6CAF" w:rsidP="00FA29E0"/>
    <w:p w14:paraId="59C0A654" w14:textId="5749D822" w:rsidR="00D37F54" w:rsidRDefault="00D37F54" w:rsidP="00A97E8D">
      <w:pPr>
        <w:pStyle w:val="Heading1"/>
      </w:pPr>
      <w:bookmarkStart w:id="195" w:name="_Toc195501483"/>
      <w:r>
        <w:t>Summary</w:t>
      </w:r>
      <w:bookmarkEnd w:id="195"/>
    </w:p>
    <w:p w14:paraId="769F247A" w14:textId="0992B7A2" w:rsidR="004B535A" w:rsidRDefault="00A97E8D" w:rsidP="00A97E8D">
      <w:pPr>
        <w:pStyle w:val="Heading1"/>
      </w:pPr>
      <w:bookmarkStart w:id="196" w:name="_Toc195501484"/>
      <w:r>
        <w:t>Questions?</w:t>
      </w:r>
      <w:bookmarkEnd w:id="196"/>
    </w:p>
    <w:p w14:paraId="5089C4DD" w14:textId="017CB888" w:rsidR="00A97E8D" w:rsidRDefault="00A97E8D" w:rsidP="00A97E8D">
      <w:pPr>
        <w:pStyle w:val="Heading1"/>
      </w:pPr>
      <w:bookmarkStart w:id="197" w:name="_Toc195501485"/>
      <w:r>
        <w:t>Handouts</w:t>
      </w:r>
      <w:bookmarkEnd w:id="197"/>
    </w:p>
    <w:sectPr w:rsidR="00A97E8D" w:rsidSect="00190E7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7" w:author="Alden Skinner" w:date="2025-04-10T10:20:00Z" w:initials="AS">
    <w:p w14:paraId="2964FBB3" w14:textId="77777777" w:rsidR="00571828" w:rsidRDefault="00571828" w:rsidP="00571828">
      <w:r>
        <w:rPr>
          <w:rStyle w:val="CommentReference"/>
        </w:rPr>
        <w:annotationRef/>
      </w:r>
      <w:r>
        <w:rPr>
          <w:sz w:val="20"/>
          <w:szCs w:val="20"/>
        </w:rPr>
        <w:t>Johnson actually went to Korea in 1952 and toured the battlefields with Lt. Gen. Benjamin Chidlaw and talked with pilots.</w:t>
      </w:r>
    </w:p>
    <w:p w14:paraId="1EFDAC5D" w14:textId="77777777" w:rsidR="00571828" w:rsidRDefault="00571828" w:rsidP="00571828">
      <w:r>
        <w:rPr>
          <w:sz w:val="20"/>
          <w:szCs w:val="20"/>
        </w:rPr>
        <w:t>Ref: Kelly, More than My Share of it All, pg. 107, para 3</w:t>
      </w:r>
    </w:p>
  </w:comment>
  <w:comment w:id="66" w:author="Alden Skinner" w:date="2025-04-10T10:44:00Z" w:initials="AS">
    <w:p w14:paraId="3FBB3F6B" w14:textId="77777777" w:rsidR="00BE142A" w:rsidRDefault="00BE142A" w:rsidP="00BE142A">
      <w:r>
        <w:rPr>
          <w:rStyle w:val="CommentReference"/>
        </w:rPr>
        <w:annotationRef/>
      </w:r>
      <w:r>
        <w:rPr>
          <w:sz w:val="20"/>
          <w:szCs w:val="20"/>
        </w:rPr>
        <w:t>If you convert  2,400 mph to feet per second it comes to 3,520 fps. The muzzle velocity of the current 5.56 NATO round maxes out at 3,130 fps. So the SR-71 is like Superman, “faster than a speeding bullet.”</w:t>
      </w:r>
    </w:p>
  </w:comment>
  <w:comment w:id="82" w:author="Alden Skinner" w:date="2025-04-10T13:38:00Z" w:initials="AS">
    <w:p w14:paraId="39DDBE67" w14:textId="77777777" w:rsidR="00745ECF" w:rsidRDefault="00745ECF" w:rsidP="00745ECF">
      <w:r>
        <w:rPr>
          <w:rStyle w:val="CommentReference"/>
        </w:rPr>
        <w:annotationRef/>
      </w:r>
      <w:r>
        <w:rPr>
          <w:sz w:val="20"/>
          <w:szCs w:val="20"/>
        </w:rPr>
        <w:t>Just as an aside, I remember that the demil process for our ANS involved removing a small amount of radioactive material. I’ll look up what it was when I’m back in Collections.</w:t>
      </w:r>
    </w:p>
  </w:comment>
  <w:comment w:id="86" w:author="Alden Skinner" w:date="2025-04-10T13:48:00Z" w:initials="AS">
    <w:p w14:paraId="47689A3A" w14:textId="77777777" w:rsidR="00745ECF" w:rsidRDefault="00745ECF" w:rsidP="00745ECF">
      <w:r>
        <w:rPr>
          <w:rStyle w:val="CommentReference"/>
        </w:rPr>
        <w:annotationRef/>
      </w:r>
      <w:r>
        <w:rPr>
          <w:sz w:val="20"/>
          <w:szCs w:val="20"/>
        </w:rPr>
        <w:t>Is it worth mentioning that quartz glass was also used for the canopy windows?</w:t>
      </w:r>
    </w:p>
  </w:comment>
  <w:comment w:id="145" w:author="Alden Skinner" w:date="2025-04-10T15:43:00Z" w:initials="AS">
    <w:p w14:paraId="7C4FE2E8" w14:textId="77777777" w:rsidR="00E51448" w:rsidRDefault="00E51448" w:rsidP="00E51448">
      <w:r>
        <w:rPr>
          <w:rStyle w:val="CommentReference"/>
        </w:rPr>
        <w:annotationRef/>
      </w:r>
      <w:r>
        <w:rPr>
          <w:sz w:val="20"/>
          <w:szCs w:val="20"/>
        </w:rPr>
        <w:t>Chines also greatly enhanced lift.</w:t>
      </w:r>
    </w:p>
    <w:p w14:paraId="1FC0CA8E" w14:textId="77777777" w:rsidR="00E51448" w:rsidRDefault="00E51448" w:rsidP="00E51448">
      <w:hyperlink r:id="rId1" w:history="1">
        <w:r w:rsidRPr="00F64F6B">
          <w:rPr>
            <w:rStyle w:val="Hyperlink"/>
            <w:sz w:val="20"/>
            <w:szCs w:val="20"/>
          </w:rPr>
          <w:t>https://youtu.be/gkyVZxtsubM?t=462</w:t>
        </w:r>
      </w:hyperlink>
    </w:p>
    <w:p w14:paraId="4CB9AB72" w14:textId="77777777" w:rsidR="00E51448" w:rsidRDefault="00E51448" w:rsidP="00E51448"/>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FDAC5D" w15:done="0"/>
  <w15:commentEx w15:paraId="3FBB3F6B" w15:done="0"/>
  <w15:commentEx w15:paraId="39DDBE67" w15:done="0"/>
  <w15:commentEx w15:paraId="47689A3A" w15:done="0"/>
  <w15:commentEx w15:paraId="4CB9AB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28E2DE" w16cex:dateUtc="2025-04-10T17:20:00Z"/>
  <w16cex:commentExtensible w16cex:durableId="7377F632" w16cex:dateUtc="2025-04-10T17:44:00Z"/>
  <w16cex:commentExtensible w16cex:durableId="12EB7C88" w16cex:dateUtc="2025-04-10T20:38:00Z"/>
  <w16cex:commentExtensible w16cex:durableId="14EE8709" w16cex:dateUtc="2025-04-10T20:48:00Z"/>
  <w16cex:commentExtensible w16cex:durableId="541AE272" w16cex:dateUtc="2025-04-10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FDAC5D" w16cid:durableId="3128E2DE"/>
  <w16cid:commentId w16cid:paraId="3FBB3F6B" w16cid:durableId="7377F632"/>
  <w16cid:commentId w16cid:paraId="39DDBE67" w16cid:durableId="12EB7C88"/>
  <w16cid:commentId w16cid:paraId="47689A3A" w16cid:durableId="14EE8709"/>
  <w16cid:commentId w16cid:paraId="4CB9AB72" w16cid:durableId="541AE2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153DC" w14:textId="77777777" w:rsidR="00181933" w:rsidRDefault="00181933" w:rsidP="00827887">
      <w:pPr>
        <w:spacing w:after="0" w:line="240" w:lineRule="auto"/>
      </w:pPr>
      <w:r>
        <w:separator/>
      </w:r>
    </w:p>
  </w:endnote>
  <w:endnote w:type="continuationSeparator" w:id="0">
    <w:p w14:paraId="74D59FFB" w14:textId="77777777" w:rsidR="00181933" w:rsidRDefault="00181933" w:rsidP="0082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074193"/>
      <w:docPartObj>
        <w:docPartGallery w:val="Page Numbers (Bottom of Page)"/>
        <w:docPartUnique/>
      </w:docPartObj>
    </w:sdtPr>
    <w:sdtEndPr>
      <w:rPr>
        <w:color w:val="7F7F7F" w:themeColor="background1" w:themeShade="7F"/>
        <w:spacing w:val="60"/>
      </w:rPr>
    </w:sdtEndPr>
    <w:sdtContent>
      <w:p w14:paraId="07F31AED" w14:textId="2D0CFA23" w:rsidR="00827887" w:rsidRDefault="0082788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F4EDF64" w14:textId="77777777" w:rsidR="00827887" w:rsidRDefault="00827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5588A" w14:textId="22CF0599" w:rsidR="00A72437" w:rsidRDefault="00A72437" w:rsidP="0015701E">
    <w:pPr>
      <w:pStyle w:val="Footer"/>
      <w:pBdr>
        <w:top w:val="single" w:sz="4" w:space="1" w:color="D9D9D9" w:themeColor="background1" w:themeShade="D9"/>
      </w:pBdr>
    </w:pPr>
  </w:p>
  <w:p w14:paraId="5C6046FD" w14:textId="77777777" w:rsidR="00A72437" w:rsidRDefault="00A72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A91A1" w14:textId="77777777" w:rsidR="00181933" w:rsidRDefault="00181933" w:rsidP="00827887">
      <w:pPr>
        <w:spacing w:after="0" w:line="240" w:lineRule="auto"/>
      </w:pPr>
      <w:r>
        <w:separator/>
      </w:r>
    </w:p>
  </w:footnote>
  <w:footnote w:type="continuationSeparator" w:id="0">
    <w:p w14:paraId="472C441D" w14:textId="77777777" w:rsidR="00181933" w:rsidRDefault="00181933" w:rsidP="00827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77F3"/>
    <w:multiLevelType w:val="multilevel"/>
    <w:tmpl w:val="D590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E1E91"/>
    <w:multiLevelType w:val="hybridMultilevel"/>
    <w:tmpl w:val="B5C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151E67"/>
    <w:multiLevelType w:val="multilevel"/>
    <w:tmpl w:val="16DA1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A0621"/>
    <w:multiLevelType w:val="multilevel"/>
    <w:tmpl w:val="92FEA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C35B8"/>
    <w:multiLevelType w:val="multilevel"/>
    <w:tmpl w:val="13AC1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935260"/>
    <w:multiLevelType w:val="multilevel"/>
    <w:tmpl w:val="D06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86766"/>
    <w:multiLevelType w:val="multilevel"/>
    <w:tmpl w:val="0BB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704F07"/>
    <w:multiLevelType w:val="hybridMultilevel"/>
    <w:tmpl w:val="FC84F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760DA3"/>
    <w:multiLevelType w:val="multilevel"/>
    <w:tmpl w:val="CEB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75D1D"/>
    <w:multiLevelType w:val="multilevel"/>
    <w:tmpl w:val="E6BE91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CE4033"/>
    <w:multiLevelType w:val="multilevel"/>
    <w:tmpl w:val="7182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712F1"/>
    <w:multiLevelType w:val="multilevel"/>
    <w:tmpl w:val="1EAE39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5C7DB8"/>
    <w:multiLevelType w:val="multilevel"/>
    <w:tmpl w:val="80F22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C79D4"/>
    <w:multiLevelType w:val="multilevel"/>
    <w:tmpl w:val="1EAE39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6668FC"/>
    <w:multiLevelType w:val="hybridMultilevel"/>
    <w:tmpl w:val="CD3E630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4135AF"/>
    <w:multiLevelType w:val="multilevel"/>
    <w:tmpl w:val="6CD6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656552"/>
    <w:multiLevelType w:val="multilevel"/>
    <w:tmpl w:val="A4B6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0293E"/>
    <w:multiLevelType w:val="multilevel"/>
    <w:tmpl w:val="BBCC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D60CF"/>
    <w:multiLevelType w:val="multilevel"/>
    <w:tmpl w:val="6D90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797CC3"/>
    <w:multiLevelType w:val="multilevel"/>
    <w:tmpl w:val="111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67DE9"/>
    <w:multiLevelType w:val="multilevel"/>
    <w:tmpl w:val="4446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E1DB6"/>
    <w:multiLevelType w:val="multilevel"/>
    <w:tmpl w:val="FEE2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E04E86"/>
    <w:multiLevelType w:val="multilevel"/>
    <w:tmpl w:val="8652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75AF5"/>
    <w:multiLevelType w:val="multilevel"/>
    <w:tmpl w:val="4BE03B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BA79A0"/>
    <w:multiLevelType w:val="multilevel"/>
    <w:tmpl w:val="7D08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DE002B"/>
    <w:multiLevelType w:val="multilevel"/>
    <w:tmpl w:val="1AE41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0326784"/>
    <w:multiLevelType w:val="multilevel"/>
    <w:tmpl w:val="E2AA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22D87"/>
    <w:multiLevelType w:val="hybridMultilevel"/>
    <w:tmpl w:val="838C06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9978AE"/>
    <w:multiLevelType w:val="multilevel"/>
    <w:tmpl w:val="F298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2A35AA"/>
    <w:multiLevelType w:val="multilevel"/>
    <w:tmpl w:val="D22C8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776523"/>
    <w:multiLevelType w:val="multilevel"/>
    <w:tmpl w:val="8C80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80169D"/>
    <w:multiLevelType w:val="hybridMultilevel"/>
    <w:tmpl w:val="5E3A3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921786"/>
    <w:multiLevelType w:val="multilevel"/>
    <w:tmpl w:val="3A46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F55C2"/>
    <w:multiLevelType w:val="multilevel"/>
    <w:tmpl w:val="8DBA8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6B1091"/>
    <w:multiLevelType w:val="multilevel"/>
    <w:tmpl w:val="9E12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14020A"/>
    <w:multiLevelType w:val="multilevel"/>
    <w:tmpl w:val="F020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92846"/>
    <w:multiLevelType w:val="multilevel"/>
    <w:tmpl w:val="5DA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1C1C92"/>
    <w:multiLevelType w:val="multilevel"/>
    <w:tmpl w:val="783E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61540"/>
    <w:multiLevelType w:val="multilevel"/>
    <w:tmpl w:val="EC40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BC0B30"/>
    <w:multiLevelType w:val="multilevel"/>
    <w:tmpl w:val="C008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5166B0"/>
    <w:multiLevelType w:val="multilevel"/>
    <w:tmpl w:val="5D2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A71355"/>
    <w:multiLevelType w:val="multilevel"/>
    <w:tmpl w:val="9A183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44013"/>
    <w:multiLevelType w:val="hybridMultilevel"/>
    <w:tmpl w:val="C32E6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5856956">
    <w:abstractNumId w:val="27"/>
  </w:num>
  <w:num w:numId="2" w16cid:durableId="1931507306">
    <w:abstractNumId w:val="7"/>
  </w:num>
  <w:num w:numId="3" w16cid:durableId="140929333">
    <w:abstractNumId w:val="31"/>
  </w:num>
  <w:num w:numId="4" w16cid:durableId="310138752">
    <w:abstractNumId w:val="1"/>
  </w:num>
  <w:num w:numId="5" w16cid:durableId="1588533011">
    <w:abstractNumId w:val="14"/>
  </w:num>
  <w:num w:numId="6" w16cid:durableId="1520196958">
    <w:abstractNumId w:val="15"/>
  </w:num>
  <w:num w:numId="7" w16cid:durableId="1536507378">
    <w:abstractNumId w:val="30"/>
  </w:num>
  <w:num w:numId="8" w16cid:durableId="1026717373">
    <w:abstractNumId w:val="19"/>
  </w:num>
  <w:num w:numId="9" w16cid:durableId="1903783351">
    <w:abstractNumId w:val="40"/>
  </w:num>
  <w:num w:numId="10" w16cid:durableId="342049742">
    <w:abstractNumId w:val="32"/>
  </w:num>
  <w:num w:numId="11" w16cid:durableId="1389190182">
    <w:abstractNumId w:val="38"/>
  </w:num>
  <w:num w:numId="12" w16cid:durableId="921717118">
    <w:abstractNumId w:val="34"/>
  </w:num>
  <w:num w:numId="13" w16cid:durableId="1860578071">
    <w:abstractNumId w:val="10"/>
  </w:num>
  <w:num w:numId="14" w16cid:durableId="651182434">
    <w:abstractNumId w:val="6"/>
  </w:num>
  <w:num w:numId="15" w16cid:durableId="2039037379">
    <w:abstractNumId w:val="21"/>
  </w:num>
  <w:num w:numId="16" w16cid:durableId="1540314442">
    <w:abstractNumId w:val="39"/>
  </w:num>
  <w:num w:numId="17" w16cid:durableId="104615370">
    <w:abstractNumId w:val="24"/>
  </w:num>
  <w:num w:numId="18" w16cid:durableId="101346672">
    <w:abstractNumId w:val="36"/>
  </w:num>
  <w:num w:numId="19" w16cid:durableId="1453331004">
    <w:abstractNumId w:val="18"/>
  </w:num>
  <w:num w:numId="20" w16cid:durableId="747188367">
    <w:abstractNumId w:val="12"/>
  </w:num>
  <w:num w:numId="21" w16cid:durableId="1453864907">
    <w:abstractNumId w:val="2"/>
  </w:num>
  <w:num w:numId="22" w16cid:durableId="1906866916">
    <w:abstractNumId w:val="25"/>
  </w:num>
  <w:num w:numId="23" w16cid:durableId="1803845429">
    <w:abstractNumId w:val="23"/>
  </w:num>
  <w:num w:numId="24" w16cid:durableId="116144463">
    <w:abstractNumId w:val="37"/>
  </w:num>
  <w:num w:numId="25" w16cid:durableId="1932855507">
    <w:abstractNumId w:val="22"/>
  </w:num>
  <w:num w:numId="26" w16cid:durableId="958605692">
    <w:abstractNumId w:val="41"/>
  </w:num>
  <w:num w:numId="27" w16cid:durableId="519590998">
    <w:abstractNumId w:val="20"/>
  </w:num>
  <w:num w:numId="28" w16cid:durableId="2105105042">
    <w:abstractNumId w:val="13"/>
  </w:num>
  <w:num w:numId="29" w16cid:durableId="347635524">
    <w:abstractNumId w:val="28"/>
  </w:num>
  <w:num w:numId="30" w16cid:durableId="854999464">
    <w:abstractNumId w:val="42"/>
  </w:num>
  <w:num w:numId="31" w16cid:durableId="1774671711">
    <w:abstractNumId w:val="11"/>
  </w:num>
  <w:num w:numId="32" w16cid:durableId="217672680">
    <w:abstractNumId w:val="16"/>
  </w:num>
  <w:num w:numId="33" w16cid:durableId="1267925844">
    <w:abstractNumId w:val="29"/>
  </w:num>
  <w:num w:numId="34" w16cid:durableId="886259993">
    <w:abstractNumId w:val="33"/>
  </w:num>
  <w:num w:numId="35" w16cid:durableId="990408432">
    <w:abstractNumId w:val="5"/>
  </w:num>
  <w:num w:numId="36" w16cid:durableId="996494739">
    <w:abstractNumId w:val="35"/>
  </w:num>
  <w:num w:numId="37" w16cid:durableId="906958295">
    <w:abstractNumId w:val="26"/>
  </w:num>
  <w:num w:numId="38" w16cid:durableId="438064749">
    <w:abstractNumId w:val="4"/>
  </w:num>
  <w:num w:numId="39" w16cid:durableId="1130906027">
    <w:abstractNumId w:val="3"/>
  </w:num>
  <w:num w:numId="40" w16cid:durableId="992374188">
    <w:abstractNumId w:val="0"/>
  </w:num>
  <w:num w:numId="41" w16cid:durableId="1087270172">
    <w:abstractNumId w:val="17"/>
  </w:num>
  <w:num w:numId="42" w16cid:durableId="1145588434">
    <w:abstractNumId w:val="9"/>
  </w:num>
  <w:num w:numId="43" w16cid:durableId="158722308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den Skinner">
    <w15:presenceInfo w15:providerId="Windows Live" w15:userId="fd37c8100c5891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35A"/>
    <w:rsid w:val="00004686"/>
    <w:rsid w:val="00012888"/>
    <w:rsid w:val="00025814"/>
    <w:rsid w:val="000501E4"/>
    <w:rsid w:val="00073312"/>
    <w:rsid w:val="000C469F"/>
    <w:rsid w:val="000D2B59"/>
    <w:rsid w:val="000E5AA5"/>
    <w:rsid w:val="000F47AF"/>
    <w:rsid w:val="000F6334"/>
    <w:rsid w:val="000F716D"/>
    <w:rsid w:val="00102392"/>
    <w:rsid w:val="00105174"/>
    <w:rsid w:val="00105FC7"/>
    <w:rsid w:val="00117AF6"/>
    <w:rsid w:val="00123220"/>
    <w:rsid w:val="00132B1B"/>
    <w:rsid w:val="001500FF"/>
    <w:rsid w:val="0015701E"/>
    <w:rsid w:val="0015726C"/>
    <w:rsid w:val="001670AD"/>
    <w:rsid w:val="001673A3"/>
    <w:rsid w:val="00170A1D"/>
    <w:rsid w:val="00172554"/>
    <w:rsid w:val="00181933"/>
    <w:rsid w:val="00190E70"/>
    <w:rsid w:val="001D521B"/>
    <w:rsid w:val="001E49D9"/>
    <w:rsid w:val="001E6280"/>
    <w:rsid w:val="001E72A8"/>
    <w:rsid w:val="00225A10"/>
    <w:rsid w:val="00234040"/>
    <w:rsid w:val="00266E37"/>
    <w:rsid w:val="00273120"/>
    <w:rsid w:val="00286AEA"/>
    <w:rsid w:val="002906F7"/>
    <w:rsid w:val="00292038"/>
    <w:rsid w:val="002A26CF"/>
    <w:rsid w:val="002D0F55"/>
    <w:rsid w:val="002D4D39"/>
    <w:rsid w:val="002D5C3B"/>
    <w:rsid w:val="002D636F"/>
    <w:rsid w:val="002F0C1E"/>
    <w:rsid w:val="0031539E"/>
    <w:rsid w:val="00316B6C"/>
    <w:rsid w:val="00320207"/>
    <w:rsid w:val="00326251"/>
    <w:rsid w:val="003265DB"/>
    <w:rsid w:val="003329E6"/>
    <w:rsid w:val="00334859"/>
    <w:rsid w:val="00340080"/>
    <w:rsid w:val="00342438"/>
    <w:rsid w:val="00351C0E"/>
    <w:rsid w:val="003636DF"/>
    <w:rsid w:val="00365641"/>
    <w:rsid w:val="00370148"/>
    <w:rsid w:val="003748D3"/>
    <w:rsid w:val="00384AAA"/>
    <w:rsid w:val="0039530C"/>
    <w:rsid w:val="003A4969"/>
    <w:rsid w:val="003B3AD5"/>
    <w:rsid w:val="003C31A9"/>
    <w:rsid w:val="003C43AE"/>
    <w:rsid w:val="004019A8"/>
    <w:rsid w:val="0040576A"/>
    <w:rsid w:val="00413898"/>
    <w:rsid w:val="00414EA8"/>
    <w:rsid w:val="00425090"/>
    <w:rsid w:val="00445984"/>
    <w:rsid w:val="00450691"/>
    <w:rsid w:val="00455517"/>
    <w:rsid w:val="00465D0E"/>
    <w:rsid w:val="00497CF6"/>
    <w:rsid w:val="004A55A6"/>
    <w:rsid w:val="004A5B25"/>
    <w:rsid w:val="004B24F4"/>
    <w:rsid w:val="004B535A"/>
    <w:rsid w:val="004B679A"/>
    <w:rsid w:val="004D41C2"/>
    <w:rsid w:val="004E5751"/>
    <w:rsid w:val="004E6936"/>
    <w:rsid w:val="004F3C53"/>
    <w:rsid w:val="005611C7"/>
    <w:rsid w:val="00567592"/>
    <w:rsid w:val="00571828"/>
    <w:rsid w:val="0057516D"/>
    <w:rsid w:val="005801EE"/>
    <w:rsid w:val="00590CC1"/>
    <w:rsid w:val="00593890"/>
    <w:rsid w:val="005A3DDF"/>
    <w:rsid w:val="005C163C"/>
    <w:rsid w:val="005C3814"/>
    <w:rsid w:val="005C64FB"/>
    <w:rsid w:val="005C766A"/>
    <w:rsid w:val="00600F9B"/>
    <w:rsid w:val="00605F28"/>
    <w:rsid w:val="006127A4"/>
    <w:rsid w:val="00621C6B"/>
    <w:rsid w:val="00636A0F"/>
    <w:rsid w:val="0064436F"/>
    <w:rsid w:val="00653CC9"/>
    <w:rsid w:val="00663F44"/>
    <w:rsid w:val="00675DDD"/>
    <w:rsid w:val="00677292"/>
    <w:rsid w:val="00690052"/>
    <w:rsid w:val="00695930"/>
    <w:rsid w:val="006B43BE"/>
    <w:rsid w:val="006C1C1F"/>
    <w:rsid w:val="006E22D2"/>
    <w:rsid w:val="006E6D37"/>
    <w:rsid w:val="006F65CD"/>
    <w:rsid w:val="00707C3C"/>
    <w:rsid w:val="007277C1"/>
    <w:rsid w:val="00737EF2"/>
    <w:rsid w:val="00741539"/>
    <w:rsid w:val="00745ECF"/>
    <w:rsid w:val="007461CE"/>
    <w:rsid w:val="0075747D"/>
    <w:rsid w:val="00761A03"/>
    <w:rsid w:val="00791382"/>
    <w:rsid w:val="00797D99"/>
    <w:rsid w:val="007B1076"/>
    <w:rsid w:val="007B25F8"/>
    <w:rsid w:val="007C27A1"/>
    <w:rsid w:val="007D3CEA"/>
    <w:rsid w:val="007E3CD5"/>
    <w:rsid w:val="008000AC"/>
    <w:rsid w:val="00814C60"/>
    <w:rsid w:val="00822EED"/>
    <w:rsid w:val="0082631B"/>
    <w:rsid w:val="00826753"/>
    <w:rsid w:val="00827887"/>
    <w:rsid w:val="00845AAB"/>
    <w:rsid w:val="0086181A"/>
    <w:rsid w:val="008A1AB0"/>
    <w:rsid w:val="008C4926"/>
    <w:rsid w:val="008D04E0"/>
    <w:rsid w:val="008E6CAF"/>
    <w:rsid w:val="008E7FE1"/>
    <w:rsid w:val="009011F9"/>
    <w:rsid w:val="0091050D"/>
    <w:rsid w:val="0091669B"/>
    <w:rsid w:val="009166EB"/>
    <w:rsid w:val="0091688B"/>
    <w:rsid w:val="00920CE9"/>
    <w:rsid w:val="009218F5"/>
    <w:rsid w:val="00921914"/>
    <w:rsid w:val="00927B79"/>
    <w:rsid w:val="00945C00"/>
    <w:rsid w:val="00952329"/>
    <w:rsid w:val="009526DC"/>
    <w:rsid w:val="0095556F"/>
    <w:rsid w:val="009637DD"/>
    <w:rsid w:val="009719C2"/>
    <w:rsid w:val="0097714A"/>
    <w:rsid w:val="00981CE6"/>
    <w:rsid w:val="0099418A"/>
    <w:rsid w:val="0099515F"/>
    <w:rsid w:val="009B5EF9"/>
    <w:rsid w:val="009D0EFF"/>
    <w:rsid w:val="00A00DE1"/>
    <w:rsid w:val="00A064B3"/>
    <w:rsid w:val="00A06C89"/>
    <w:rsid w:val="00A22F8B"/>
    <w:rsid w:val="00A320B0"/>
    <w:rsid w:val="00A33EAB"/>
    <w:rsid w:val="00A55784"/>
    <w:rsid w:val="00A61E2A"/>
    <w:rsid w:val="00A72437"/>
    <w:rsid w:val="00A7758B"/>
    <w:rsid w:val="00A97E8D"/>
    <w:rsid w:val="00AA0A15"/>
    <w:rsid w:val="00AA34B7"/>
    <w:rsid w:val="00AD549C"/>
    <w:rsid w:val="00B339B3"/>
    <w:rsid w:val="00B434B6"/>
    <w:rsid w:val="00B45BA7"/>
    <w:rsid w:val="00B53A72"/>
    <w:rsid w:val="00B81D10"/>
    <w:rsid w:val="00B83EFC"/>
    <w:rsid w:val="00B97D84"/>
    <w:rsid w:val="00BB01F8"/>
    <w:rsid w:val="00BB5FA2"/>
    <w:rsid w:val="00BC444F"/>
    <w:rsid w:val="00BC7110"/>
    <w:rsid w:val="00BD7361"/>
    <w:rsid w:val="00BE142A"/>
    <w:rsid w:val="00BF578D"/>
    <w:rsid w:val="00C71932"/>
    <w:rsid w:val="00CA69A4"/>
    <w:rsid w:val="00CB1612"/>
    <w:rsid w:val="00CB6987"/>
    <w:rsid w:val="00CC6EF5"/>
    <w:rsid w:val="00CC7EB2"/>
    <w:rsid w:val="00CE5C7F"/>
    <w:rsid w:val="00CE6DBE"/>
    <w:rsid w:val="00D11109"/>
    <w:rsid w:val="00D150B8"/>
    <w:rsid w:val="00D15B63"/>
    <w:rsid w:val="00D213B3"/>
    <w:rsid w:val="00D228D8"/>
    <w:rsid w:val="00D3406E"/>
    <w:rsid w:val="00D37F54"/>
    <w:rsid w:val="00D53335"/>
    <w:rsid w:val="00D67453"/>
    <w:rsid w:val="00D71884"/>
    <w:rsid w:val="00D74704"/>
    <w:rsid w:val="00D86A57"/>
    <w:rsid w:val="00D87D57"/>
    <w:rsid w:val="00D87DB2"/>
    <w:rsid w:val="00DA41A5"/>
    <w:rsid w:val="00DA4640"/>
    <w:rsid w:val="00DD457E"/>
    <w:rsid w:val="00DE17F2"/>
    <w:rsid w:val="00DE4B13"/>
    <w:rsid w:val="00E02506"/>
    <w:rsid w:val="00E02C53"/>
    <w:rsid w:val="00E1283D"/>
    <w:rsid w:val="00E1557A"/>
    <w:rsid w:val="00E16189"/>
    <w:rsid w:val="00E2664B"/>
    <w:rsid w:val="00E30A8A"/>
    <w:rsid w:val="00E51448"/>
    <w:rsid w:val="00E54947"/>
    <w:rsid w:val="00E61D7F"/>
    <w:rsid w:val="00E61EAD"/>
    <w:rsid w:val="00E66005"/>
    <w:rsid w:val="00E806A1"/>
    <w:rsid w:val="00E9348F"/>
    <w:rsid w:val="00EB3EE8"/>
    <w:rsid w:val="00EC0E58"/>
    <w:rsid w:val="00EC1292"/>
    <w:rsid w:val="00EC245D"/>
    <w:rsid w:val="00ED29C9"/>
    <w:rsid w:val="00ED6B12"/>
    <w:rsid w:val="00ED72C0"/>
    <w:rsid w:val="00EF5D5F"/>
    <w:rsid w:val="00F014F9"/>
    <w:rsid w:val="00F045A4"/>
    <w:rsid w:val="00F146E7"/>
    <w:rsid w:val="00F31C39"/>
    <w:rsid w:val="00F33AA5"/>
    <w:rsid w:val="00F44979"/>
    <w:rsid w:val="00F5251C"/>
    <w:rsid w:val="00F621A4"/>
    <w:rsid w:val="00F62878"/>
    <w:rsid w:val="00F71FAB"/>
    <w:rsid w:val="00F7483E"/>
    <w:rsid w:val="00F820DE"/>
    <w:rsid w:val="00FA29E0"/>
    <w:rsid w:val="00FB4319"/>
    <w:rsid w:val="00FB52F1"/>
    <w:rsid w:val="00FD3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25B02F8"/>
  <w15:chartTrackingRefBased/>
  <w15:docId w15:val="{FB48F492-5447-43F7-9700-59DA097E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506"/>
  </w:style>
  <w:style w:type="paragraph" w:styleId="Heading1">
    <w:name w:val="heading 1"/>
    <w:basedOn w:val="Normal"/>
    <w:next w:val="Normal"/>
    <w:link w:val="Heading1Char"/>
    <w:uiPriority w:val="9"/>
    <w:qFormat/>
    <w:rsid w:val="004B53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B53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B53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B53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B53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53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53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53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53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3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B53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B53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B53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B53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53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53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53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535A"/>
    <w:rPr>
      <w:rFonts w:eastAsiaTheme="majorEastAsia" w:cstheme="majorBidi"/>
      <w:color w:val="272727" w:themeColor="text1" w:themeTint="D8"/>
    </w:rPr>
  </w:style>
  <w:style w:type="paragraph" w:styleId="Title">
    <w:name w:val="Title"/>
    <w:basedOn w:val="Normal"/>
    <w:next w:val="Normal"/>
    <w:link w:val="TitleChar"/>
    <w:uiPriority w:val="10"/>
    <w:qFormat/>
    <w:rsid w:val="004B53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3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53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53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535A"/>
    <w:pPr>
      <w:spacing w:before="160"/>
      <w:jc w:val="center"/>
    </w:pPr>
    <w:rPr>
      <w:i/>
      <w:iCs/>
      <w:color w:val="404040" w:themeColor="text1" w:themeTint="BF"/>
    </w:rPr>
  </w:style>
  <w:style w:type="character" w:customStyle="1" w:styleId="QuoteChar">
    <w:name w:val="Quote Char"/>
    <w:basedOn w:val="DefaultParagraphFont"/>
    <w:link w:val="Quote"/>
    <w:uiPriority w:val="29"/>
    <w:rsid w:val="004B535A"/>
    <w:rPr>
      <w:i/>
      <w:iCs/>
      <w:color w:val="404040" w:themeColor="text1" w:themeTint="BF"/>
    </w:rPr>
  </w:style>
  <w:style w:type="paragraph" w:styleId="ListParagraph">
    <w:name w:val="List Paragraph"/>
    <w:basedOn w:val="Normal"/>
    <w:uiPriority w:val="34"/>
    <w:qFormat/>
    <w:rsid w:val="004B535A"/>
    <w:pPr>
      <w:ind w:left="720"/>
      <w:contextualSpacing/>
    </w:pPr>
  </w:style>
  <w:style w:type="character" w:styleId="IntenseEmphasis">
    <w:name w:val="Intense Emphasis"/>
    <w:basedOn w:val="DefaultParagraphFont"/>
    <w:uiPriority w:val="21"/>
    <w:qFormat/>
    <w:rsid w:val="004B535A"/>
    <w:rPr>
      <w:i/>
      <w:iCs/>
      <w:color w:val="0F4761" w:themeColor="accent1" w:themeShade="BF"/>
    </w:rPr>
  </w:style>
  <w:style w:type="paragraph" w:styleId="IntenseQuote">
    <w:name w:val="Intense Quote"/>
    <w:basedOn w:val="Normal"/>
    <w:next w:val="Normal"/>
    <w:link w:val="IntenseQuoteChar"/>
    <w:uiPriority w:val="30"/>
    <w:qFormat/>
    <w:rsid w:val="004B53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535A"/>
    <w:rPr>
      <w:i/>
      <w:iCs/>
      <w:color w:val="0F4761" w:themeColor="accent1" w:themeShade="BF"/>
    </w:rPr>
  </w:style>
  <w:style w:type="character" w:styleId="IntenseReference">
    <w:name w:val="Intense Reference"/>
    <w:basedOn w:val="DefaultParagraphFont"/>
    <w:uiPriority w:val="32"/>
    <w:qFormat/>
    <w:rsid w:val="004B535A"/>
    <w:rPr>
      <w:b/>
      <w:bCs/>
      <w:smallCaps/>
      <w:color w:val="0F4761" w:themeColor="accent1" w:themeShade="BF"/>
      <w:spacing w:val="5"/>
    </w:rPr>
  </w:style>
  <w:style w:type="paragraph" w:styleId="Header">
    <w:name w:val="header"/>
    <w:basedOn w:val="Normal"/>
    <w:link w:val="HeaderChar"/>
    <w:uiPriority w:val="99"/>
    <w:unhideWhenUsed/>
    <w:rsid w:val="00827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887"/>
  </w:style>
  <w:style w:type="paragraph" w:styleId="Footer">
    <w:name w:val="footer"/>
    <w:basedOn w:val="Normal"/>
    <w:link w:val="FooterChar"/>
    <w:uiPriority w:val="99"/>
    <w:unhideWhenUsed/>
    <w:rsid w:val="00827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887"/>
  </w:style>
  <w:style w:type="paragraph" w:styleId="NoSpacing">
    <w:name w:val="No Spacing"/>
    <w:link w:val="NoSpacingChar"/>
    <w:uiPriority w:val="1"/>
    <w:qFormat/>
    <w:rsid w:val="00445984"/>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445984"/>
    <w:rPr>
      <w:rFonts w:eastAsiaTheme="minorEastAsia"/>
      <w:kern w:val="0"/>
      <w:sz w:val="22"/>
      <w:szCs w:val="22"/>
      <w14:ligatures w14:val="none"/>
    </w:rPr>
  </w:style>
  <w:style w:type="paragraph" w:styleId="TOC1">
    <w:name w:val="toc 1"/>
    <w:basedOn w:val="Normal"/>
    <w:next w:val="Normal"/>
    <w:autoRedefine/>
    <w:uiPriority w:val="39"/>
    <w:unhideWhenUsed/>
    <w:rsid w:val="00CC7EB2"/>
    <w:pPr>
      <w:spacing w:after="100"/>
    </w:pPr>
  </w:style>
  <w:style w:type="paragraph" w:styleId="TOC2">
    <w:name w:val="toc 2"/>
    <w:basedOn w:val="Normal"/>
    <w:next w:val="Normal"/>
    <w:autoRedefine/>
    <w:uiPriority w:val="39"/>
    <w:unhideWhenUsed/>
    <w:rsid w:val="00CC7EB2"/>
    <w:pPr>
      <w:spacing w:after="100"/>
      <w:ind w:left="240"/>
    </w:pPr>
  </w:style>
  <w:style w:type="paragraph" w:styleId="TOC3">
    <w:name w:val="toc 3"/>
    <w:basedOn w:val="Normal"/>
    <w:next w:val="Normal"/>
    <w:autoRedefine/>
    <w:uiPriority w:val="39"/>
    <w:unhideWhenUsed/>
    <w:rsid w:val="00CC7EB2"/>
    <w:pPr>
      <w:spacing w:after="100"/>
      <w:ind w:left="480"/>
    </w:pPr>
  </w:style>
  <w:style w:type="character" w:styleId="Hyperlink">
    <w:name w:val="Hyperlink"/>
    <w:basedOn w:val="DefaultParagraphFont"/>
    <w:uiPriority w:val="99"/>
    <w:unhideWhenUsed/>
    <w:rsid w:val="00CC7EB2"/>
    <w:rPr>
      <w:color w:val="467886" w:themeColor="hyperlink"/>
      <w:u w:val="single"/>
    </w:rPr>
  </w:style>
  <w:style w:type="paragraph" w:styleId="TOC4">
    <w:name w:val="toc 4"/>
    <w:basedOn w:val="Normal"/>
    <w:next w:val="Normal"/>
    <w:autoRedefine/>
    <w:uiPriority w:val="39"/>
    <w:unhideWhenUsed/>
    <w:rsid w:val="001D521B"/>
    <w:pPr>
      <w:spacing w:after="100"/>
      <w:ind w:left="720"/>
    </w:pPr>
    <w:rPr>
      <w:rFonts w:eastAsiaTheme="minorEastAsia"/>
    </w:rPr>
  </w:style>
  <w:style w:type="paragraph" w:styleId="TOC5">
    <w:name w:val="toc 5"/>
    <w:basedOn w:val="Normal"/>
    <w:next w:val="Normal"/>
    <w:autoRedefine/>
    <w:uiPriority w:val="39"/>
    <w:unhideWhenUsed/>
    <w:rsid w:val="001D521B"/>
    <w:pPr>
      <w:spacing w:after="100"/>
      <w:ind w:left="960"/>
    </w:pPr>
    <w:rPr>
      <w:rFonts w:eastAsiaTheme="minorEastAsia"/>
    </w:rPr>
  </w:style>
  <w:style w:type="paragraph" w:styleId="TOC6">
    <w:name w:val="toc 6"/>
    <w:basedOn w:val="Normal"/>
    <w:next w:val="Normal"/>
    <w:autoRedefine/>
    <w:uiPriority w:val="39"/>
    <w:unhideWhenUsed/>
    <w:rsid w:val="001D521B"/>
    <w:pPr>
      <w:spacing w:after="100"/>
      <w:ind w:left="1200"/>
    </w:pPr>
    <w:rPr>
      <w:rFonts w:eastAsiaTheme="minorEastAsia"/>
    </w:rPr>
  </w:style>
  <w:style w:type="paragraph" w:styleId="TOC7">
    <w:name w:val="toc 7"/>
    <w:basedOn w:val="Normal"/>
    <w:next w:val="Normal"/>
    <w:autoRedefine/>
    <w:uiPriority w:val="39"/>
    <w:unhideWhenUsed/>
    <w:rsid w:val="001D521B"/>
    <w:pPr>
      <w:spacing w:after="100"/>
      <w:ind w:left="1440"/>
    </w:pPr>
    <w:rPr>
      <w:rFonts w:eastAsiaTheme="minorEastAsia"/>
    </w:rPr>
  </w:style>
  <w:style w:type="paragraph" w:styleId="TOC8">
    <w:name w:val="toc 8"/>
    <w:basedOn w:val="Normal"/>
    <w:next w:val="Normal"/>
    <w:autoRedefine/>
    <w:uiPriority w:val="39"/>
    <w:unhideWhenUsed/>
    <w:rsid w:val="001D521B"/>
    <w:pPr>
      <w:spacing w:after="100"/>
      <w:ind w:left="1680"/>
    </w:pPr>
    <w:rPr>
      <w:rFonts w:eastAsiaTheme="minorEastAsia"/>
    </w:rPr>
  </w:style>
  <w:style w:type="paragraph" w:styleId="TOC9">
    <w:name w:val="toc 9"/>
    <w:basedOn w:val="Normal"/>
    <w:next w:val="Normal"/>
    <w:autoRedefine/>
    <w:uiPriority w:val="39"/>
    <w:unhideWhenUsed/>
    <w:rsid w:val="001D521B"/>
    <w:pPr>
      <w:spacing w:after="100"/>
      <w:ind w:left="1920"/>
    </w:pPr>
    <w:rPr>
      <w:rFonts w:eastAsiaTheme="minorEastAsia"/>
    </w:rPr>
  </w:style>
  <w:style w:type="character" w:styleId="UnresolvedMention">
    <w:name w:val="Unresolved Mention"/>
    <w:basedOn w:val="DefaultParagraphFont"/>
    <w:uiPriority w:val="99"/>
    <w:semiHidden/>
    <w:unhideWhenUsed/>
    <w:rsid w:val="001D521B"/>
    <w:rPr>
      <w:color w:val="605E5C"/>
      <w:shd w:val="clear" w:color="auto" w:fill="E1DFDD"/>
    </w:rPr>
  </w:style>
  <w:style w:type="paragraph" w:styleId="TOCHeading">
    <w:name w:val="TOC Heading"/>
    <w:basedOn w:val="Heading1"/>
    <w:next w:val="Normal"/>
    <w:uiPriority w:val="39"/>
    <w:unhideWhenUsed/>
    <w:qFormat/>
    <w:rsid w:val="005611C7"/>
    <w:pPr>
      <w:spacing w:before="240" w:after="0" w:line="259" w:lineRule="auto"/>
      <w:outlineLvl w:val="9"/>
    </w:pPr>
    <w:rPr>
      <w:kern w:val="0"/>
      <w:sz w:val="32"/>
      <w:szCs w:val="32"/>
      <w14:ligatures w14:val="none"/>
    </w:rPr>
  </w:style>
  <w:style w:type="paragraph" w:styleId="NormalWeb">
    <w:name w:val="Normal (Web)"/>
    <w:basedOn w:val="Normal"/>
    <w:uiPriority w:val="99"/>
    <w:unhideWhenUsed/>
    <w:rsid w:val="009526D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571828"/>
    <w:rPr>
      <w:sz w:val="16"/>
      <w:szCs w:val="16"/>
    </w:rPr>
  </w:style>
  <w:style w:type="paragraph" w:styleId="CommentText">
    <w:name w:val="annotation text"/>
    <w:basedOn w:val="Normal"/>
    <w:link w:val="CommentTextChar"/>
    <w:uiPriority w:val="99"/>
    <w:semiHidden/>
    <w:unhideWhenUsed/>
    <w:rsid w:val="00571828"/>
    <w:pPr>
      <w:spacing w:line="240" w:lineRule="auto"/>
    </w:pPr>
    <w:rPr>
      <w:sz w:val="20"/>
      <w:szCs w:val="20"/>
    </w:rPr>
  </w:style>
  <w:style w:type="character" w:customStyle="1" w:styleId="CommentTextChar">
    <w:name w:val="Comment Text Char"/>
    <w:basedOn w:val="DefaultParagraphFont"/>
    <w:link w:val="CommentText"/>
    <w:uiPriority w:val="99"/>
    <w:semiHidden/>
    <w:rsid w:val="00571828"/>
    <w:rPr>
      <w:sz w:val="20"/>
      <w:szCs w:val="20"/>
    </w:rPr>
  </w:style>
  <w:style w:type="paragraph" w:styleId="CommentSubject">
    <w:name w:val="annotation subject"/>
    <w:basedOn w:val="CommentText"/>
    <w:next w:val="CommentText"/>
    <w:link w:val="CommentSubjectChar"/>
    <w:uiPriority w:val="99"/>
    <w:semiHidden/>
    <w:unhideWhenUsed/>
    <w:rsid w:val="00571828"/>
    <w:rPr>
      <w:b/>
      <w:bCs/>
    </w:rPr>
  </w:style>
  <w:style w:type="character" w:customStyle="1" w:styleId="CommentSubjectChar">
    <w:name w:val="Comment Subject Char"/>
    <w:basedOn w:val="CommentTextChar"/>
    <w:link w:val="CommentSubject"/>
    <w:uiPriority w:val="99"/>
    <w:semiHidden/>
    <w:rsid w:val="005718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00817">
      <w:bodyDiv w:val="1"/>
      <w:marLeft w:val="0"/>
      <w:marRight w:val="0"/>
      <w:marTop w:val="0"/>
      <w:marBottom w:val="0"/>
      <w:divBdr>
        <w:top w:val="none" w:sz="0" w:space="0" w:color="auto"/>
        <w:left w:val="none" w:sz="0" w:space="0" w:color="auto"/>
        <w:bottom w:val="none" w:sz="0" w:space="0" w:color="auto"/>
        <w:right w:val="none" w:sz="0" w:space="0" w:color="auto"/>
      </w:divBdr>
      <w:divsChild>
        <w:div w:id="2140682791">
          <w:marLeft w:val="0"/>
          <w:marRight w:val="0"/>
          <w:marTop w:val="0"/>
          <w:marBottom w:val="0"/>
          <w:divBdr>
            <w:top w:val="none" w:sz="0" w:space="0" w:color="auto"/>
            <w:left w:val="none" w:sz="0" w:space="0" w:color="auto"/>
            <w:bottom w:val="none" w:sz="0" w:space="0" w:color="auto"/>
            <w:right w:val="none" w:sz="0" w:space="0" w:color="auto"/>
          </w:divBdr>
        </w:div>
      </w:divsChild>
    </w:div>
    <w:div w:id="863443707">
      <w:bodyDiv w:val="1"/>
      <w:marLeft w:val="0"/>
      <w:marRight w:val="0"/>
      <w:marTop w:val="0"/>
      <w:marBottom w:val="0"/>
      <w:divBdr>
        <w:top w:val="none" w:sz="0" w:space="0" w:color="auto"/>
        <w:left w:val="none" w:sz="0" w:space="0" w:color="auto"/>
        <w:bottom w:val="none" w:sz="0" w:space="0" w:color="auto"/>
        <w:right w:val="none" w:sz="0" w:space="0" w:color="auto"/>
      </w:divBdr>
    </w:div>
    <w:div w:id="1149830988">
      <w:bodyDiv w:val="1"/>
      <w:marLeft w:val="0"/>
      <w:marRight w:val="0"/>
      <w:marTop w:val="0"/>
      <w:marBottom w:val="0"/>
      <w:divBdr>
        <w:top w:val="none" w:sz="0" w:space="0" w:color="auto"/>
        <w:left w:val="none" w:sz="0" w:space="0" w:color="auto"/>
        <w:bottom w:val="none" w:sz="0" w:space="0" w:color="auto"/>
        <w:right w:val="none" w:sz="0" w:space="0" w:color="auto"/>
      </w:divBdr>
      <w:divsChild>
        <w:div w:id="1747922455">
          <w:marLeft w:val="0"/>
          <w:marRight w:val="0"/>
          <w:marTop w:val="0"/>
          <w:marBottom w:val="0"/>
          <w:divBdr>
            <w:top w:val="none" w:sz="0" w:space="0" w:color="auto"/>
            <w:left w:val="none" w:sz="0" w:space="0" w:color="auto"/>
            <w:bottom w:val="none" w:sz="0" w:space="0" w:color="auto"/>
            <w:right w:val="none" w:sz="0" w:space="0" w:color="auto"/>
          </w:divBdr>
        </w:div>
      </w:divsChild>
    </w:div>
    <w:div w:id="1156842650">
      <w:bodyDiv w:val="1"/>
      <w:marLeft w:val="0"/>
      <w:marRight w:val="0"/>
      <w:marTop w:val="0"/>
      <w:marBottom w:val="0"/>
      <w:divBdr>
        <w:top w:val="none" w:sz="0" w:space="0" w:color="auto"/>
        <w:left w:val="none" w:sz="0" w:space="0" w:color="auto"/>
        <w:bottom w:val="none" w:sz="0" w:space="0" w:color="auto"/>
        <w:right w:val="none" w:sz="0" w:space="0" w:color="auto"/>
      </w:divBdr>
      <w:divsChild>
        <w:div w:id="1406730719">
          <w:marLeft w:val="0"/>
          <w:marRight w:val="0"/>
          <w:marTop w:val="0"/>
          <w:marBottom w:val="0"/>
          <w:divBdr>
            <w:top w:val="none" w:sz="0" w:space="0" w:color="auto"/>
            <w:left w:val="none" w:sz="0" w:space="0" w:color="auto"/>
            <w:bottom w:val="none" w:sz="0" w:space="0" w:color="auto"/>
            <w:right w:val="none" w:sz="0" w:space="0" w:color="auto"/>
          </w:divBdr>
        </w:div>
      </w:divsChild>
    </w:div>
    <w:div w:id="1313682417">
      <w:bodyDiv w:val="1"/>
      <w:marLeft w:val="0"/>
      <w:marRight w:val="0"/>
      <w:marTop w:val="0"/>
      <w:marBottom w:val="0"/>
      <w:divBdr>
        <w:top w:val="none" w:sz="0" w:space="0" w:color="auto"/>
        <w:left w:val="none" w:sz="0" w:space="0" w:color="auto"/>
        <w:bottom w:val="none" w:sz="0" w:space="0" w:color="auto"/>
        <w:right w:val="none" w:sz="0" w:space="0" w:color="auto"/>
      </w:divBdr>
      <w:divsChild>
        <w:div w:id="389113288">
          <w:marLeft w:val="0"/>
          <w:marRight w:val="0"/>
          <w:marTop w:val="0"/>
          <w:marBottom w:val="0"/>
          <w:divBdr>
            <w:top w:val="none" w:sz="0" w:space="0" w:color="auto"/>
            <w:left w:val="none" w:sz="0" w:space="0" w:color="auto"/>
            <w:bottom w:val="none" w:sz="0" w:space="0" w:color="auto"/>
            <w:right w:val="none" w:sz="0" w:space="0" w:color="auto"/>
          </w:divBdr>
        </w:div>
      </w:divsChild>
    </w:div>
    <w:div w:id="1316185759">
      <w:bodyDiv w:val="1"/>
      <w:marLeft w:val="0"/>
      <w:marRight w:val="0"/>
      <w:marTop w:val="0"/>
      <w:marBottom w:val="0"/>
      <w:divBdr>
        <w:top w:val="none" w:sz="0" w:space="0" w:color="auto"/>
        <w:left w:val="none" w:sz="0" w:space="0" w:color="auto"/>
        <w:bottom w:val="none" w:sz="0" w:space="0" w:color="auto"/>
        <w:right w:val="none" w:sz="0" w:space="0" w:color="auto"/>
      </w:divBdr>
      <w:divsChild>
        <w:div w:id="582498160">
          <w:marLeft w:val="0"/>
          <w:marRight w:val="0"/>
          <w:marTop w:val="0"/>
          <w:marBottom w:val="0"/>
          <w:divBdr>
            <w:top w:val="none" w:sz="0" w:space="0" w:color="auto"/>
            <w:left w:val="none" w:sz="0" w:space="0" w:color="auto"/>
            <w:bottom w:val="none" w:sz="0" w:space="0" w:color="auto"/>
            <w:right w:val="none" w:sz="0" w:space="0" w:color="auto"/>
          </w:divBdr>
        </w:div>
      </w:divsChild>
    </w:div>
    <w:div w:id="1496022434">
      <w:bodyDiv w:val="1"/>
      <w:marLeft w:val="0"/>
      <w:marRight w:val="0"/>
      <w:marTop w:val="0"/>
      <w:marBottom w:val="0"/>
      <w:divBdr>
        <w:top w:val="none" w:sz="0" w:space="0" w:color="auto"/>
        <w:left w:val="none" w:sz="0" w:space="0" w:color="auto"/>
        <w:bottom w:val="none" w:sz="0" w:space="0" w:color="auto"/>
        <w:right w:val="none" w:sz="0" w:space="0" w:color="auto"/>
      </w:divBdr>
      <w:divsChild>
        <w:div w:id="758520996">
          <w:marLeft w:val="0"/>
          <w:marRight w:val="0"/>
          <w:marTop w:val="0"/>
          <w:marBottom w:val="0"/>
          <w:divBdr>
            <w:top w:val="none" w:sz="0" w:space="0" w:color="auto"/>
            <w:left w:val="none" w:sz="0" w:space="0" w:color="auto"/>
            <w:bottom w:val="none" w:sz="0" w:space="0" w:color="auto"/>
            <w:right w:val="none" w:sz="0" w:space="0" w:color="auto"/>
          </w:divBdr>
        </w:div>
      </w:divsChild>
    </w:div>
    <w:div w:id="1521511381">
      <w:bodyDiv w:val="1"/>
      <w:marLeft w:val="0"/>
      <w:marRight w:val="0"/>
      <w:marTop w:val="0"/>
      <w:marBottom w:val="0"/>
      <w:divBdr>
        <w:top w:val="none" w:sz="0" w:space="0" w:color="auto"/>
        <w:left w:val="none" w:sz="0" w:space="0" w:color="auto"/>
        <w:bottom w:val="none" w:sz="0" w:space="0" w:color="auto"/>
        <w:right w:val="none" w:sz="0" w:space="0" w:color="auto"/>
      </w:divBdr>
    </w:div>
    <w:div w:id="1544096852">
      <w:bodyDiv w:val="1"/>
      <w:marLeft w:val="0"/>
      <w:marRight w:val="0"/>
      <w:marTop w:val="0"/>
      <w:marBottom w:val="0"/>
      <w:divBdr>
        <w:top w:val="none" w:sz="0" w:space="0" w:color="auto"/>
        <w:left w:val="none" w:sz="0" w:space="0" w:color="auto"/>
        <w:bottom w:val="none" w:sz="0" w:space="0" w:color="auto"/>
        <w:right w:val="none" w:sz="0" w:space="0" w:color="auto"/>
      </w:divBdr>
      <w:divsChild>
        <w:div w:id="1853641796">
          <w:marLeft w:val="0"/>
          <w:marRight w:val="0"/>
          <w:marTop w:val="0"/>
          <w:marBottom w:val="0"/>
          <w:divBdr>
            <w:top w:val="none" w:sz="0" w:space="0" w:color="auto"/>
            <w:left w:val="none" w:sz="0" w:space="0" w:color="auto"/>
            <w:bottom w:val="none" w:sz="0" w:space="0" w:color="auto"/>
            <w:right w:val="none" w:sz="0" w:space="0" w:color="auto"/>
          </w:divBdr>
        </w:div>
      </w:divsChild>
    </w:div>
    <w:div w:id="1820342892">
      <w:bodyDiv w:val="1"/>
      <w:marLeft w:val="0"/>
      <w:marRight w:val="0"/>
      <w:marTop w:val="0"/>
      <w:marBottom w:val="0"/>
      <w:divBdr>
        <w:top w:val="none" w:sz="0" w:space="0" w:color="auto"/>
        <w:left w:val="none" w:sz="0" w:space="0" w:color="auto"/>
        <w:bottom w:val="none" w:sz="0" w:space="0" w:color="auto"/>
        <w:right w:val="none" w:sz="0" w:space="0" w:color="auto"/>
      </w:divBdr>
    </w:div>
    <w:div w:id="1921286071">
      <w:bodyDiv w:val="1"/>
      <w:marLeft w:val="0"/>
      <w:marRight w:val="0"/>
      <w:marTop w:val="0"/>
      <w:marBottom w:val="0"/>
      <w:divBdr>
        <w:top w:val="none" w:sz="0" w:space="0" w:color="auto"/>
        <w:left w:val="none" w:sz="0" w:space="0" w:color="auto"/>
        <w:bottom w:val="none" w:sz="0" w:space="0" w:color="auto"/>
        <w:right w:val="none" w:sz="0" w:space="0" w:color="auto"/>
      </w:divBdr>
      <w:divsChild>
        <w:div w:id="779373643">
          <w:marLeft w:val="0"/>
          <w:marRight w:val="0"/>
          <w:marTop w:val="0"/>
          <w:marBottom w:val="0"/>
          <w:divBdr>
            <w:top w:val="none" w:sz="0" w:space="0" w:color="auto"/>
            <w:left w:val="none" w:sz="0" w:space="0" w:color="auto"/>
            <w:bottom w:val="none" w:sz="0" w:space="0" w:color="auto"/>
            <w:right w:val="none" w:sz="0" w:space="0" w:color="auto"/>
          </w:divBdr>
        </w:div>
      </w:divsChild>
    </w:div>
    <w:div w:id="197594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youtu.be/gkyVZxtsubM?t=462"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en.wikipedia.org/wiki/Lockheed_Martin_F-22_Raptor" TargetMode="External"/><Relationship Id="rId21" Type="http://schemas.openxmlformats.org/officeDocument/2006/relationships/hyperlink" Target="https://en.wikipedia.org/wiki/Lockheed_SR-71_Blackbird" TargetMode="External"/><Relationship Id="rId42" Type="http://schemas.openxmlformats.org/officeDocument/2006/relationships/hyperlink" Target="https://en.wikipedia.org/wiki/Lockheed_D-21" TargetMode="External"/><Relationship Id="rId47" Type="http://schemas.microsoft.com/office/2016/09/relationships/commentsIds" Target="commentsIds.xml"/><Relationship Id="rId63" Type="http://schemas.openxmlformats.org/officeDocument/2006/relationships/hyperlink" Target="https://www.nationalmuseum.af.mil/Visit/Museum-Exhibits/Fact-Sheets/Display/Article/195778/lockheed-d-21b/" TargetMode="External"/><Relationship Id="rId68" Type="http://schemas.openxmlformats.org/officeDocument/2006/relationships/hyperlink" Target="https://pimaair.org/museum-aircraft/lockheed-d-21b/" TargetMode="Externa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n.wikipedia.org/wiki/Lockheed_F-104_Starfighter" TargetMode="External"/><Relationship Id="rId29" Type="http://schemas.openxmlformats.org/officeDocument/2006/relationships/hyperlink" Target="https://en.wikipedia.org/wiki/Lockheed_Martin_F-35_Lightning_II" TargetMode="External"/><Relationship Id="rId11" Type="http://schemas.openxmlformats.org/officeDocument/2006/relationships/image" Target="media/image2.jpeg"/><Relationship Id="rId24" Type="http://schemas.openxmlformats.org/officeDocument/2006/relationships/hyperlink" Target="https://en.wikipedia.org/wiki/Lockheed_F-117_Nighthawk" TargetMode="External"/><Relationship Id="rId32" Type="http://schemas.openxmlformats.org/officeDocument/2006/relationships/hyperlink" Target="https://en.wikipedia.org/wiki/Quiet_Supersonic_Transport" TargetMode="External"/><Relationship Id="rId37" Type="http://schemas.openxmlformats.org/officeDocument/2006/relationships/hyperlink" Target="https://en.wikipedia.org/wiki/Lockheed_Martin_SR-72" TargetMode="External"/><Relationship Id="rId40" Type="http://schemas.openxmlformats.org/officeDocument/2006/relationships/hyperlink" Target="https://en.wikipedia.org/wiki/Lockheed_SR-71_Blackbird" TargetMode="External"/><Relationship Id="rId45" Type="http://schemas.openxmlformats.org/officeDocument/2006/relationships/comments" Target="comments.xml"/><Relationship Id="rId53" Type="http://schemas.openxmlformats.org/officeDocument/2006/relationships/hyperlink" Target="https://en.wikipedia.org/wiki/Lockheed_SR-71_Blackbird" TargetMode="External"/><Relationship Id="rId58" Type="http://schemas.openxmlformats.org/officeDocument/2006/relationships/hyperlink" Target="http://www.sr71.us/kelly1.htm" TargetMode="External"/><Relationship Id="rId66" Type="http://schemas.openxmlformats.org/officeDocument/2006/relationships/hyperlink" Target="https://www.nationalmuseum.af.mil/Visit/Museum-Exhibits/Fact-Sheets/Display/Article/195778/lockheed-d-21b/" TargetMode="External"/><Relationship Id="rId5" Type="http://schemas.openxmlformats.org/officeDocument/2006/relationships/webSettings" Target="webSettings.xml"/><Relationship Id="rId61" Type="http://schemas.openxmlformats.org/officeDocument/2006/relationships/hyperlink" Target="https://youtu.be/gkyVZxtsubM?t=1608" TargetMode="External"/><Relationship Id="rId19" Type="http://schemas.openxmlformats.org/officeDocument/2006/relationships/hyperlink" Target="https://en.wikipedia.org/wiki/Lockheed_YO-3" TargetMode="External"/><Relationship Id="rId14" Type="http://schemas.openxmlformats.org/officeDocument/2006/relationships/hyperlink" Target="https://en.wikipedia.org/wiki/Skunk_Works" TargetMode="External"/><Relationship Id="rId22" Type="http://schemas.openxmlformats.org/officeDocument/2006/relationships/hyperlink" Target="https://en.wikipedia.org/wiki/Lockheed_D-21" TargetMode="External"/><Relationship Id="rId27" Type="http://schemas.openxmlformats.org/officeDocument/2006/relationships/hyperlink" Target="https://en.wikipedia.org/wiki/Lockheed_Martin_X-33" TargetMode="External"/><Relationship Id="rId30" Type="http://schemas.openxmlformats.org/officeDocument/2006/relationships/hyperlink" Target="https://en.wikipedia.org/wiki/Lockheed_CL-1200_Lancer" TargetMode="External"/><Relationship Id="rId35" Type="http://schemas.openxmlformats.org/officeDocument/2006/relationships/hyperlink" Target="https://en.wikipedia.org/wiki/Lockheed_Martin_RQ-170_Sentinel" TargetMode="External"/><Relationship Id="rId43" Type="http://schemas.openxmlformats.org/officeDocument/2006/relationships/hyperlink" Target="https://en.wikipedia.org/wiki/Lockheed_Have_Blue" TargetMode="External"/><Relationship Id="rId48" Type="http://schemas.microsoft.com/office/2018/08/relationships/commentsExtensible" Target="commentsExtensible.xml"/><Relationship Id="rId56" Type="http://schemas.openxmlformats.org/officeDocument/2006/relationships/hyperlink" Target="https://www.si.edu/object/lockheed-sr-71-blackbird:nasm_A19920072000" TargetMode="External"/><Relationship Id="rId64" Type="http://schemas.openxmlformats.org/officeDocument/2006/relationships/hyperlink" Target="https://pimaair.org/museum-aircraft/lockheed-d-21b/"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lockheedmartin.com/en-us/news/features/history/blackbird.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lockheedmartin.com/en-us/who-we-are/business-areas/aeronautics/skunkworks/skunk-works-origin-story.html" TargetMode="External"/><Relationship Id="rId17" Type="http://schemas.openxmlformats.org/officeDocument/2006/relationships/hyperlink" Target="https://en.wikipedia.org/wiki/Lockheed_U-2" TargetMode="External"/><Relationship Id="rId25" Type="http://schemas.openxmlformats.org/officeDocument/2006/relationships/hyperlink" Target="https://en.wikipedia.org/wiki/Lockheed_YF-22" TargetMode="External"/><Relationship Id="rId33" Type="http://schemas.openxmlformats.org/officeDocument/2006/relationships/hyperlink" Target="https://en.wikipedia.org/wiki/Lockheed_Martin_Cormorant" TargetMode="External"/><Relationship Id="rId38" Type="http://schemas.openxmlformats.org/officeDocument/2006/relationships/hyperlink" Target="https://en.wikipedia.org/wiki/Lockheed_Martin_X-59_QueSST" TargetMode="External"/><Relationship Id="rId46" Type="http://schemas.microsoft.com/office/2011/relationships/commentsExtended" Target="commentsExtended.xml"/><Relationship Id="rId59" Type="http://schemas.openxmlformats.org/officeDocument/2006/relationships/hyperlink" Target="https://www.lockheedmartin.com/en-us/news/features/history/johnson.html" TargetMode="External"/><Relationship Id="rId67" Type="http://schemas.openxmlformats.org/officeDocument/2006/relationships/hyperlink" Target="https://www.museumofflight.org/exhibits-and-events/aircraft/lockheed-d-21b-drone" TargetMode="External"/><Relationship Id="rId20" Type="http://schemas.openxmlformats.org/officeDocument/2006/relationships/hyperlink" Target="https://en.wikipedia.org/wiki/Lockheed_A-12" TargetMode="External"/><Relationship Id="rId41" Type="http://schemas.openxmlformats.org/officeDocument/2006/relationships/hyperlink" Target="https://en.wikipedia.org/wiki/Lockheed_A-12" TargetMode="External"/><Relationship Id="rId54" Type="http://schemas.openxmlformats.org/officeDocument/2006/relationships/hyperlink" Target="https://en.wikipedia.org/wiki/Kelly_Johnson_%28engineer%29" TargetMode="External"/><Relationship Id="rId62" Type="http://schemas.openxmlformats.org/officeDocument/2006/relationships/hyperlink" Target="https://www.museumofflight.org/exhibits-and-events/aircraft/lockheed-d-21b-drone"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ockheed_XF-90" TargetMode="External"/><Relationship Id="rId23" Type="http://schemas.openxmlformats.org/officeDocument/2006/relationships/hyperlink" Target="https://en.wikipedia.org/wiki/Lockheed_Have_Blue" TargetMode="External"/><Relationship Id="rId28" Type="http://schemas.openxmlformats.org/officeDocument/2006/relationships/hyperlink" Target="https://en.wikipedia.org/wiki/Lockheed_Martin_X-35" TargetMode="External"/><Relationship Id="rId36" Type="http://schemas.openxmlformats.org/officeDocument/2006/relationships/hyperlink" Target="https://en.wikipedia.org/wiki/Lockheed_Martin_X-55" TargetMode="External"/><Relationship Id="rId49" Type="http://schemas.openxmlformats.org/officeDocument/2006/relationships/hyperlink" Target="https://www.lockheedmartin.com/en-us/news/features/history/blackbird.html" TargetMode="External"/><Relationship Id="rId57" Type="http://schemas.openxmlformats.org/officeDocument/2006/relationships/hyperlink" Target="https://simple.wikipedia.org/wiki/Lockheed_SR-71_Blackbird" TargetMode="External"/><Relationship Id="rId10" Type="http://schemas.openxmlformats.org/officeDocument/2006/relationships/footer" Target="footer2.xml"/><Relationship Id="rId31" Type="http://schemas.openxmlformats.org/officeDocument/2006/relationships/hyperlink" Target="https://en.wikipedia.org/wiki/Lockheed_Martin_Polecat" TargetMode="External"/><Relationship Id="rId44" Type="http://schemas.openxmlformats.org/officeDocument/2006/relationships/hyperlink" Target="https://en.wikipedia.org/wiki/Lockheed_F-117_Nighthawk" TargetMode="External"/><Relationship Id="rId52" Type="http://schemas.openxmlformats.org/officeDocument/2006/relationships/hyperlink" Target="https://en.wikipedia.org/wiki/Kelly_Johnson_%28engineer%29" TargetMode="External"/><Relationship Id="rId60" Type="http://schemas.openxmlformats.org/officeDocument/2006/relationships/hyperlink" Target="https://www.youtube.com/watch?v=gkyVZxtsubM" TargetMode="External"/><Relationship Id="rId65" Type="http://schemas.openxmlformats.org/officeDocument/2006/relationships/hyperlink" Target="https://en.wikipedia.org/wiki/Lockheed_D-2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ockheedmartin.com/en-us/who-we-are/business-areas/aeronautics/skunkworks/skunk-works-origin-story.html" TargetMode="External"/><Relationship Id="rId18" Type="http://schemas.openxmlformats.org/officeDocument/2006/relationships/hyperlink" Target="https://en.wikipedia.org/wiki/Lockheed_X-26_Frigate" TargetMode="External"/><Relationship Id="rId39" Type="http://schemas.openxmlformats.org/officeDocument/2006/relationships/hyperlink" Target="https://en.wikipedia.org/wiki/Lockheed_F-104_Starfighter" TargetMode="External"/><Relationship Id="rId34" Type="http://schemas.openxmlformats.org/officeDocument/2006/relationships/hyperlink" Target="https://en.wikipedia.org/wiki/Lockheed_Martin_Desert_Hawk" TargetMode="External"/><Relationship Id="rId50" Type="http://schemas.openxmlformats.org/officeDocument/2006/relationships/hyperlink" Target="https://simple.wikipedia.org/wiki/Lockheed_SR-71_Blackbird" TargetMode="External"/><Relationship Id="rId55" Type="http://schemas.openxmlformats.org/officeDocument/2006/relationships/hyperlink" Target="https://www.lockheedmartin.com/en-us/news/features/history/blackbird.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7CA23343FC49318762C1B0C62412B6"/>
        <w:category>
          <w:name w:val="General"/>
          <w:gallery w:val="placeholder"/>
        </w:category>
        <w:types>
          <w:type w:val="bbPlcHdr"/>
        </w:types>
        <w:behaviors>
          <w:behavior w:val="content"/>
        </w:behaviors>
        <w:guid w:val="{CFDF2053-E608-4B74-9E23-3AADA8159016}"/>
      </w:docPartPr>
      <w:docPartBody>
        <w:p w:rsidR="00897941" w:rsidRDefault="00897941" w:rsidP="00897941">
          <w:pPr>
            <w:pStyle w:val="FE7CA23343FC49318762C1B0C62412B6"/>
          </w:pPr>
          <w:r>
            <w:rPr>
              <w:rFonts w:asciiTheme="majorHAnsi" w:hAnsiTheme="majorHAnsi"/>
              <w:color w:val="FFFFFF" w:themeColor="background1"/>
              <w:sz w:val="96"/>
              <w:szCs w:val="96"/>
            </w:rPr>
            <w:t>[Document title]</w:t>
          </w:r>
        </w:p>
      </w:docPartBody>
    </w:docPart>
    <w:docPart>
      <w:docPartPr>
        <w:name w:val="1D0FC552B92243DCB5E2A825BE181462"/>
        <w:category>
          <w:name w:val="General"/>
          <w:gallery w:val="placeholder"/>
        </w:category>
        <w:types>
          <w:type w:val="bbPlcHdr"/>
        </w:types>
        <w:behaviors>
          <w:behavior w:val="content"/>
        </w:behaviors>
        <w:guid w:val="{6EA5A412-083D-4E7F-A3BE-B0A813B7827C}"/>
      </w:docPartPr>
      <w:docPartBody>
        <w:p w:rsidR="00897941" w:rsidRDefault="00897941" w:rsidP="00897941">
          <w:pPr>
            <w:pStyle w:val="1D0FC552B92243DCB5E2A825BE181462"/>
          </w:pPr>
          <w:r>
            <w:rPr>
              <w:color w:val="FFFFFF" w:themeColor="background1"/>
              <w:sz w:val="32"/>
              <w:szCs w:val="32"/>
            </w:rPr>
            <w:t>[Document subtitle]</w:t>
          </w:r>
        </w:p>
      </w:docPartBody>
    </w:docPart>
    <w:docPart>
      <w:docPartPr>
        <w:name w:val="C8FC483F04094C3ABFC0BE2EA937DAFE"/>
        <w:category>
          <w:name w:val="General"/>
          <w:gallery w:val="placeholder"/>
        </w:category>
        <w:types>
          <w:type w:val="bbPlcHdr"/>
        </w:types>
        <w:behaviors>
          <w:behavior w:val="content"/>
        </w:behaviors>
        <w:guid w:val="{F96808C6-E5BE-467B-8266-3B0610382C77}"/>
      </w:docPartPr>
      <w:docPartBody>
        <w:p w:rsidR="00897941" w:rsidRDefault="00897941" w:rsidP="00897941">
          <w:pPr>
            <w:pStyle w:val="C8FC483F04094C3ABFC0BE2EA937DAFE"/>
          </w:pPr>
          <w:r>
            <w:rPr>
              <w:color w:val="FFFFFF" w:themeColor="background1"/>
            </w:rPr>
            <w:t>[Author name]</w:t>
          </w:r>
        </w:p>
      </w:docPartBody>
    </w:docPart>
    <w:docPart>
      <w:docPartPr>
        <w:name w:val="923FBBBFEE1440D28DA1E3C8476A7D14"/>
        <w:category>
          <w:name w:val="General"/>
          <w:gallery w:val="placeholder"/>
        </w:category>
        <w:types>
          <w:type w:val="bbPlcHdr"/>
        </w:types>
        <w:behaviors>
          <w:behavior w:val="content"/>
        </w:behaviors>
        <w:guid w:val="{D1A8EC8C-45FD-4B90-9DAB-B875A4E5EAA3}"/>
      </w:docPartPr>
      <w:docPartBody>
        <w:p w:rsidR="00897941" w:rsidRDefault="00897941" w:rsidP="00897941">
          <w:pPr>
            <w:pStyle w:val="923FBBBFEE1440D28DA1E3C8476A7D14"/>
          </w:pPr>
          <w:r>
            <w:rPr>
              <w:color w:val="FFFFFF" w:themeColor="background1"/>
            </w:rPr>
            <w:t>[Date]</w:t>
          </w:r>
        </w:p>
      </w:docPartBody>
    </w:docPart>
    <w:docPart>
      <w:docPartPr>
        <w:name w:val="9D736998E7254BF790B1D13B5A68E0B6"/>
        <w:category>
          <w:name w:val="General"/>
          <w:gallery w:val="placeholder"/>
        </w:category>
        <w:types>
          <w:type w:val="bbPlcHdr"/>
        </w:types>
        <w:behaviors>
          <w:behavior w:val="content"/>
        </w:behaviors>
        <w:guid w:val="{0DB6EF4D-99B9-4269-B055-28E6CB6A201D}"/>
      </w:docPartPr>
      <w:docPartBody>
        <w:p w:rsidR="00897941" w:rsidRDefault="00897941" w:rsidP="00897941">
          <w:pPr>
            <w:pStyle w:val="9D736998E7254BF790B1D13B5A68E0B6"/>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41"/>
    <w:rsid w:val="002F0C1E"/>
    <w:rsid w:val="00897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7CA23343FC49318762C1B0C62412B6">
    <w:name w:val="FE7CA23343FC49318762C1B0C62412B6"/>
    <w:rsid w:val="00897941"/>
  </w:style>
  <w:style w:type="paragraph" w:customStyle="1" w:styleId="1D0FC552B92243DCB5E2A825BE181462">
    <w:name w:val="1D0FC552B92243DCB5E2A825BE181462"/>
    <w:rsid w:val="00897941"/>
  </w:style>
  <w:style w:type="paragraph" w:customStyle="1" w:styleId="C8FC483F04094C3ABFC0BE2EA937DAFE">
    <w:name w:val="C8FC483F04094C3ABFC0BE2EA937DAFE"/>
    <w:rsid w:val="00897941"/>
  </w:style>
  <w:style w:type="paragraph" w:customStyle="1" w:styleId="923FBBBFEE1440D28DA1E3C8476A7D14">
    <w:name w:val="923FBBBFEE1440D28DA1E3C8476A7D14"/>
    <w:rsid w:val="00897941"/>
  </w:style>
  <w:style w:type="paragraph" w:customStyle="1" w:styleId="9D736998E7254BF790B1D13B5A68E0B6">
    <w:name w:val="9D736998E7254BF790B1D13B5A68E0B6"/>
    <w:rsid w:val="008979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2025-05-18T00:00:00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56</Pages>
  <Words>15320</Words>
  <Characters>86260</Characters>
  <Application>Microsoft Office Word</Application>
  <DocSecurity>0</DocSecurity>
  <Lines>1682</Lines>
  <Paragraphs>775</Paragraphs>
  <ScaleCrop>false</ScaleCrop>
  <HeadingPairs>
    <vt:vector size="2" baseType="variant">
      <vt:variant>
        <vt:lpstr>Title</vt:lpstr>
      </vt:variant>
      <vt:variant>
        <vt:i4>1</vt:i4>
      </vt:variant>
    </vt:vector>
  </HeadingPairs>
  <TitlesOfParts>
    <vt:vector size="1" baseType="lpstr">
      <vt:lpstr>The Skunk Works @ EASM</vt:lpstr>
    </vt:vector>
  </TitlesOfParts>
  <Company>Evergreen Aviation &amp; Space Museum</Company>
  <LinksUpToDate>false</LinksUpToDate>
  <CharactersWithSpaces>100929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Skunk Works          At EASM</dc:title>
  <dc:subject>F-104  Starfighter / SR-71 Blackbird /                         D-21B Drone / F-117A Nighthawk</dc:subject>
  <dc:creator>Bill Kolb</dc:creator>
  <cp:keywords/>
  <dc:description/>
  <cp:lastModifiedBy>Bill Kolb</cp:lastModifiedBy>
  <cp:revision>3</cp:revision>
  <cp:lastPrinted>2025-03-31T06:35:00Z</cp:lastPrinted>
  <dcterms:created xsi:type="dcterms:W3CDTF">2025-05-19T05:43:00Z</dcterms:created>
  <dcterms:modified xsi:type="dcterms:W3CDTF">2025-05-19T05:57:00Z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cf86506b-6a88-4d1a-8315-13ab90913d14</vt:lpwstr>
  </property>
</Properties>
</file>